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D" w:rsidRPr="00E46E0D" w:rsidRDefault="00E46E0D" w:rsidP="00E46E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46E0D" w:rsidRPr="00E46E0D" w:rsidRDefault="00E46E0D" w:rsidP="00E46E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– подпрограмма)</w:t>
      </w:r>
    </w:p>
    <w:p w:rsidR="00CB4CA3" w:rsidRDefault="00E46E0D" w:rsidP="00E46E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2018 года</w:t>
      </w:r>
    </w:p>
    <w:p w:rsidR="00E46E0D" w:rsidRDefault="00E46E0D" w:rsidP="00E46E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2692" w:rsidRPr="00CF2692" w:rsidRDefault="00CF2692" w:rsidP="00CF2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государственная поддержка субъектов малого и среднего предпринимательства в Ленинградской области осуществлялась в соответствии с 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подпрограммой «Развитие малого, среднего предпринимательства и потребительского рынка Ленинградской области», утвержденной в составе государственной программы Ленинградской области «Стимулирование экономической активности Ленинградской области» (далее –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одпрограмма).   </w:t>
      </w:r>
    </w:p>
    <w:p w:rsidR="00CD39F5" w:rsidRPr="00845D60" w:rsidRDefault="00CF2692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цели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из средств областного, 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муниципальных бюджетов утверждены ассигнования в объеме 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504 971,5 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CD39F5" w:rsidRPr="00845D60" w:rsidRDefault="00CD39F5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31 627,7 тыс. рублей (2017 - 27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361,738 тыс. рублей</w:t>
      </w:r>
      <w:r w:rsidRPr="008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39F5" w:rsidRPr="00845D60" w:rsidRDefault="00845D60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464 686,2 тыс. рублей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(2017 - 339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185,96 тыс. рублей</w:t>
      </w:r>
      <w:r w:rsidR="00CD39F5" w:rsidRPr="008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D39F5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39F5" w:rsidRPr="00CD39F5" w:rsidRDefault="00CD39F5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бюджеты – 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8 657,6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(2017 - 6</w:t>
      </w:r>
      <w:r w:rsidR="00845D60"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D60">
        <w:rPr>
          <w:rFonts w:ascii="Times New Roman" w:eastAsia="Times New Roman" w:hAnsi="Times New Roman" w:cs="Times New Roman"/>
          <w:sz w:val="28"/>
          <w:szCs w:val="28"/>
          <w:lang w:eastAsia="ru-RU"/>
        </w:rPr>
        <w:t>937,4 тыс. рублей</w:t>
      </w:r>
      <w:r w:rsidRPr="0084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D39F5" w:rsidRPr="00CF2692" w:rsidRDefault="00CD39F5" w:rsidP="00CD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финансирование из всех источников составило 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 рублей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proofErr w:type="gramStart"/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на год (2017 год – 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373 432,67 тыс. рублей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99,8%</w:t>
      </w:r>
      <w:r w:rsidR="00CF2692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281"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9F5" w:rsidRPr="00CF2692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финансированию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в разрезе источников выполнены следующим образом:</w:t>
      </w:r>
    </w:p>
    <w:p w:rsidR="00CD39F5" w:rsidRPr="00CF2692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бюджет – 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419 947,66 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90,4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 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(2017 - 338 651,7696 тыс. рублей или 99,8% </w:t>
      </w:r>
      <w:r w:rsidRPr="00CF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плана).</w:t>
      </w:r>
    </w:p>
    <w:p w:rsidR="00CD39F5" w:rsidRPr="00CD39F5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бюджет – 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31 627,45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100 % от плана                 (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2017 - 27 202,5023 тыс. рублей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99,4%);</w:t>
      </w:r>
    </w:p>
    <w:p w:rsidR="00CD39F5" w:rsidRPr="00CD39F5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бюджеты – 8</w:t>
      </w:r>
      <w:r w:rsidR="00CF2692" w:rsidRP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410,17 тыс. рублей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F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98,1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плана                                  (</w:t>
      </w:r>
      <w:r w:rsidR="0051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2016 -  7 578,3992 тыс. рублей </w:t>
      </w:r>
      <w:r w:rsidRPr="00CD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109,2%</w:t>
      </w:r>
      <w:r w:rsidRPr="00CD3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A187B" w:rsidRPr="00BA187B" w:rsidRDefault="00CD39F5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областного бюджета по </w:t>
      </w:r>
      <w:r w:rsid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одпрограмме </w:t>
      </w:r>
      <w:r w:rsidR="00BA187B"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главных распорядителей бюджетных средств:</w:t>
      </w:r>
    </w:p>
    <w:p w:rsidR="00BA187B" w:rsidRPr="00213281" w:rsidRDefault="00BA187B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развитию малого, среднего бизнеса и потребительского рынка Ленинградской области</w:t>
      </w:r>
      <w:r w:rsidR="00CD39F5"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3281" w:rsidRPr="00213281">
        <w:rPr>
          <w:rFonts w:ascii="Times New Roman" w:eastAsia="Times New Roman" w:hAnsi="Times New Roman" w:cs="Times New Roman"/>
          <w:sz w:val="28"/>
          <w:szCs w:val="28"/>
          <w:lang w:eastAsia="ru-RU"/>
        </w:rPr>
        <w:t>96,7 %;</w:t>
      </w:r>
    </w:p>
    <w:p w:rsidR="00BA187B" w:rsidRPr="00BA187B" w:rsidRDefault="00BA187B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 – 0 %;</w:t>
      </w:r>
    </w:p>
    <w:p w:rsidR="00CD39F5" w:rsidRPr="00BA187B" w:rsidRDefault="00BA187B" w:rsidP="00CD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государственным имуществом – 99,9 %;</w:t>
      </w:r>
    </w:p>
    <w:p w:rsidR="00871D95" w:rsidRPr="00213281" w:rsidRDefault="00BA187B" w:rsidP="0021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– 100 %.</w:t>
      </w:r>
    </w:p>
    <w:p w:rsidR="00CB4CA3" w:rsidRPr="00D34C2F" w:rsidRDefault="00CB4CA3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592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Российской Федерации на период до 2030 года</w:t>
      </w:r>
      <w:r w:rsidR="00FC47C4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Стратегия)</w:t>
      </w: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592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Планом</w:t>
        </w:r>
      </w:hyperlink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и </w:t>
      </w:r>
      <w:hyperlink r:id="rId11" w:history="1">
        <w:r w:rsidRPr="00D34C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Ленинградской области до 2030 года, утвержденной распоряжением Правительства Ленинградской области от 1 августа 2017 года</w:t>
      </w:r>
      <w:r w:rsidR="00FC47C4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387-р</w:t>
      </w:r>
      <w:r w:rsidR="002075BC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реализации подпрограммы является повышение конкурентоспособности и диверсификации экономики, обеспечение социальной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устойчивости</w:t>
      </w:r>
      <w:proofErr w:type="gramEnd"/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роста занятости населения за счет развития малого и среднего предпринимательства в Ленинградской области.</w:t>
      </w:r>
    </w:p>
    <w:p w:rsidR="00CB4CA3" w:rsidRPr="00D34C2F" w:rsidRDefault="004E2D3D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FC47C4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D34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января по </w:t>
      </w:r>
      <w:r w:rsidR="00D34C2F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комитетом по развитию малого, среднего бизнеса и потребительского рынка Ленинградской области (далее – </w:t>
      </w:r>
      <w:r w:rsidR="00AA19D5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омитет) подготовлены и утверждены следующие постановления Правительства Ленинградской области, направленные на реализацию мероприятий </w:t>
      </w:r>
      <w:r w:rsidR="00AA19D5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4CA3" w:rsidRPr="00D3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одпрограммы: </w:t>
      </w:r>
    </w:p>
    <w:p w:rsidR="00CB4CA3" w:rsidRPr="009E2365" w:rsidRDefault="00966A81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Ленинградской области </w:t>
      </w:r>
      <w:r w:rsidR="00FB2A4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марта 2018 года 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распределения в 2018 году субсидий за счет средств федерального бюджета бюджетам муниципальных образований моногородов Ленинградской области для </w:t>
      </w:r>
      <w:proofErr w:type="spellStart"/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поддержки и развития субъектов малого и среднего предпринимательства»; </w:t>
      </w:r>
    </w:p>
    <w:p w:rsidR="00155F15" w:rsidRPr="009E2365" w:rsidRDefault="00155F15" w:rsidP="00155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июля 2018 года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 «Об утверждении порядка предоставления субсидий для возмещения части затрат субъектам малого и среднего предпринимательства, связанных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осуществлением деятельности в сфере социального предпринимательства,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EB7018" w:rsidRPr="009E2365" w:rsidRDefault="00EB7018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20 сентября 2018</w:t>
      </w:r>
      <w:r w:rsidR="00FB2A43" w:rsidRPr="009E2365">
        <w:rPr>
          <w:rFonts w:ascii="Times New Roman" w:hAnsi="Times New Roman" w:cs="Times New Roman"/>
          <w:sz w:val="28"/>
          <w:szCs w:val="28"/>
        </w:rPr>
        <w:t xml:space="preserve"> </w:t>
      </w:r>
      <w:r w:rsidRPr="009E2365">
        <w:rPr>
          <w:rFonts w:ascii="Times New Roman" w:hAnsi="Times New Roman" w:cs="Times New Roman"/>
          <w:sz w:val="28"/>
          <w:szCs w:val="28"/>
        </w:rPr>
        <w:t>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признании утратившим силу Постановления Правительства</w:t>
      </w:r>
      <w:proofErr w:type="gramEnd"/>
      <w:r w:rsidRPr="009E2365">
        <w:rPr>
          <w:rFonts w:ascii="Times New Roman" w:hAnsi="Times New Roman" w:cs="Times New Roman"/>
          <w:sz w:val="28"/>
          <w:szCs w:val="28"/>
        </w:rPr>
        <w:t xml:space="preserve"> Ленинградской области от 12 декабря 2016 года № 477»</w:t>
      </w:r>
      <w:r w:rsidR="00966A81" w:rsidRPr="009E2365">
        <w:rPr>
          <w:rFonts w:ascii="Times New Roman" w:hAnsi="Times New Roman" w:cs="Times New Roman"/>
          <w:sz w:val="28"/>
          <w:szCs w:val="28"/>
        </w:rPr>
        <w:t>;</w:t>
      </w:r>
    </w:p>
    <w:p w:rsidR="00966A81" w:rsidRPr="009E2365" w:rsidRDefault="00966A81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10 сентября 2018 </w:t>
      </w:r>
      <w:r w:rsidRP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 «</w:t>
      </w:r>
      <w:r w:rsidRPr="009E236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 w:rsidR="00155F15" w:rsidRPr="009E2365">
        <w:rPr>
          <w:rFonts w:ascii="Times New Roman" w:hAnsi="Times New Roman" w:cs="Times New Roman"/>
          <w:sz w:val="28"/>
          <w:szCs w:val="28"/>
        </w:rPr>
        <w:br/>
      </w:r>
      <w:r w:rsidRPr="009E236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155F15" w:rsidRPr="009E2365">
        <w:rPr>
          <w:rFonts w:ascii="Times New Roman" w:hAnsi="Times New Roman" w:cs="Times New Roman"/>
          <w:sz w:val="28"/>
          <w:szCs w:val="28"/>
        </w:rPr>
        <w:br/>
      </w:r>
      <w:r w:rsidRPr="009E2365">
        <w:rPr>
          <w:rFonts w:ascii="Times New Roman" w:hAnsi="Times New Roman" w:cs="Times New Roman"/>
          <w:sz w:val="28"/>
          <w:szCs w:val="28"/>
        </w:rPr>
        <w:t xml:space="preserve">с созданием </w:t>
      </w:r>
      <w:proofErr w:type="gramStart"/>
      <w:r w:rsidRPr="009E23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E2365">
        <w:rPr>
          <w:rFonts w:ascii="Times New Roman" w:hAnsi="Times New Roman" w:cs="Times New Roman"/>
          <w:sz w:val="28"/>
          <w:szCs w:val="28"/>
        </w:rPr>
        <w:t>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</w:t>
      </w:r>
      <w:r w:rsidR="00155F15" w:rsidRPr="009E2365">
        <w:rPr>
          <w:rFonts w:ascii="Times New Roman" w:hAnsi="Times New Roman" w:cs="Times New Roman"/>
          <w:sz w:val="28"/>
          <w:szCs w:val="28"/>
        </w:rPr>
        <w:t>.</w:t>
      </w:r>
    </w:p>
    <w:p w:rsidR="007A549E" w:rsidRPr="009E2365" w:rsidRDefault="00231E52" w:rsidP="00CB4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р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6A4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области, регламентирующи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CA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порядки предоставления субсиди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мероприятиям </w:t>
      </w:r>
      <w:r w:rsidR="00AA19D5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одпрограммы:</w:t>
      </w:r>
    </w:p>
    <w:p w:rsidR="00231E52" w:rsidRPr="009E2365" w:rsidRDefault="00D456A4" w:rsidP="00231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29 января 2018 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области»;</w:t>
      </w:r>
    </w:p>
    <w:p w:rsidR="00231E52" w:rsidRPr="009E2365" w:rsidRDefault="00D456A4" w:rsidP="00231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17 апреля 2018 года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</w:t>
      </w:r>
      <w:r w:rsidR="00231E52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постановления Правительства Ленинградской области»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4FA" w:rsidRPr="009E2365" w:rsidRDefault="00D456A4" w:rsidP="00231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11 июля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</w:t>
      </w:r>
      <w:r w:rsidRPr="009E2365">
        <w:rPr>
          <w:rFonts w:ascii="Times New Roman" w:hAnsi="Times New Roman" w:cs="Times New Roman"/>
          <w:sz w:val="28"/>
          <w:szCs w:val="28"/>
        </w:rPr>
        <w:t xml:space="preserve">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236 «</w:t>
      </w:r>
      <w:r w:rsidR="00FB2A43" w:rsidRPr="009E2365">
        <w:rPr>
          <w:rFonts w:ascii="Times New Roman" w:hAnsi="Times New Roman" w:cs="Times New Roman"/>
          <w:sz w:val="28"/>
          <w:szCs w:val="28"/>
        </w:rPr>
        <w:t>О</w:t>
      </w:r>
      <w:r w:rsidRPr="009E236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постановления </w:t>
      </w:r>
      <w:r w:rsidR="00FB2A43" w:rsidRPr="009E2365">
        <w:rPr>
          <w:rFonts w:ascii="Times New Roman" w:hAnsi="Times New Roman" w:cs="Times New Roman"/>
          <w:sz w:val="28"/>
          <w:szCs w:val="28"/>
        </w:rPr>
        <w:t>П</w:t>
      </w:r>
      <w:r w:rsidRPr="009E236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FB2A43" w:rsidRPr="009E2365">
        <w:rPr>
          <w:rFonts w:ascii="Times New Roman" w:hAnsi="Times New Roman" w:cs="Times New Roman"/>
          <w:sz w:val="28"/>
          <w:szCs w:val="28"/>
        </w:rPr>
        <w:t>«О</w:t>
      </w:r>
      <w:r w:rsidRPr="009E2365">
        <w:rPr>
          <w:rFonts w:ascii="Times New Roman" w:hAnsi="Times New Roman" w:cs="Times New Roman"/>
          <w:sz w:val="28"/>
          <w:szCs w:val="28"/>
        </w:rPr>
        <w:t xml:space="preserve">б утверждении порядков предоставления субсидий </w:t>
      </w:r>
      <w:r w:rsidRPr="009E23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образованиям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>енинградской области в сфере поддержки и развития субъектов малого и среднего предпринимательства»</w:t>
      </w:r>
      <w:r w:rsidR="00FB2A43" w:rsidRPr="009E2365">
        <w:rPr>
          <w:rFonts w:ascii="Times New Roman" w:hAnsi="Times New Roman" w:cs="Times New Roman"/>
          <w:sz w:val="28"/>
          <w:szCs w:val="28"/>
        </w:rPr>
        <w:t>;</w:t>
      </w:r>
    </w:p>
    <w:p w:rsidR="00D456A4" w:rsidRPr="009E2365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правительство ленинградской области постановление от 13 июля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</w:t>
      </w:r>
      <w:r w:rsidRPr="009E2365">
        <w:rPr>
          <w:rFonts w:ascii="Times New Roman" w:hAnsi="Times New Roman" w:cs="Times New Roman"/>
          <w:sz w:val="28"/>
          <w:szCs w:val="28"/>
        </w:rPr>
        <w:t xml:space="preserve">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245 «О</w:t>
      </w:r>
      <w:r w:rsidRPr="009E236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постановления правительства ленинградской области»</w:t>
      </w:r>
      <w:r w:rsidR="00FB2A43" w:rsidRPr="009E2365">
        <w:rPr>
          <w:rFonts w:ascii="Times New Roman" w:hAnsi="Times New Roman" w:cs="Times New Roman"/>
          <w:sz w:val="28"/>
          <w:szCs w:val="28"/>
        </w:rPr>
        <w:t>;</w:t>
      </w:r>
    </w:p>
    <w:p w:rsidR="00D456A4" w:rsidRPr="009E2365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6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FB2A43" w:rsidRPr="009E2365">
        <w:rPr>
          <w:rFonts w:ascii="Times New Roman" w:hAnsi="Times New Roman" w:cs="Times New Roman"/>
          <w:sz w:val="28"/>
          <w:szCs w:val="28"/>
        </w:rPr>
        <w:t>от 19 июля 2018 года № 258 «О внесении изменений в отдельные постановления Правительства Ленинградской области «Об утверждении порядков предоставления субсидий субъектам малого и среднего предпринимательства»;</w:t>
      </w:r>
    </w:p>
    <w:p w:rsidR="00D456A4" w:rsidRPr="009E2365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20 сентября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 № </w:t>
      </w:r>
      <w:r w:rsidRPr="009E2365">
        <w:rPr>
          <w:rFonts w:ascii="Times New Roman" w:hAnsi="Times New Roman" w:cs="Times New Roman"/>
          <w:sz w:val="28"/>
          <w:szCs w:val="28"/>
        </w:rPr>
        <w:t xml:space="preserve">345 </w:t>
      </w:r>
      <w:r w:rsidR="00FB2A43" w:rsidRPr="009E2365">
        <w:rPr>
          <w:rFonts w:ascii="Times New Roman" w:hAnsi="Times New Roman" w:cs="Times New Roman"/>
          <w:sz w:val="28"/>
          <w:szCs w:val="28"/>
        </w:rPr>
        <w:t xml:space="preserve">«О </w:t>
      </w:r>
      <w:r w:rsidRPr="009E236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FB2A43" w:rsidRPr="009E2365">
        <w:rPr>
          <w:rFonts w:ascii="Times New Roman" w:hAnsi="Times New Roman" w:cs="Times New Roman"/>
          <w:sz w:val="28"/>
          <w:szCs w:val="28"/>
        </w:rPr>
        <w:t>П</w:t>
      </w:r>
      <w:r w:rsidRPr="009E236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 xml:space="preserve">енинградской области от 18 июля 2016 года </w:t>
      </w:r>
      <w:r w:rsidR="00FB2A43" w:rsidRPr="009E2365">
        <w:rPr>
          <w:rFonts w:ascii="Times New Roman" w:hAnsi="Times New Roman" w:cs="Times New Roman"/>
          <w:sz w:val="28"/>
          <w:szCs w:val="28"/>
        </w:rPr>
        <w:t>№</w:t>
      </w:r>
      <w:r w:rsidRPr="009E2365">
        <w:rPr>
          <w:rFonts w:ascii="Times New Roman" w:hAnsi="Times New Roman" w:cs="Times New Roman"/>
          <w:sz w:val="28"/>
          <w:szCs w:val="28"/>
        </w:rPr>
        <w:t xml:space="preserve"> 254 </w:t>
      </w:r>
      <w:r w:rsidR="00FB2A43" w:rsidRPr="009E2365">
        <w:rPr>
          <w:rFonts w:ascii="Times New Roman" w:hAnsi="Times New Roman" w:cs="Times New Roman"/>
          <w:sz w:val="28"/>
          <w:szCs w:val="28"/>
        </w:rPr>
        <w:t>«О</w:t>
      </w:r>
      <w:r w:rsidRPr="009E2365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</w:t>
      </w:r>
      <w:r w:rsidR="00FB2A43" w:rsidRPr="009E2365">
        <w:rPr>
          <w:rFonts w:ascii="Times New Roman" w:hAnsi="Times New Roman" w:cs="Times New Roman"/>
          <w:sz w:val="28"/>
          <w:szCs w:val="28"/>
        </w:rPr>
        <w:br/>
      </w:r>
      <w:r w:rsidRPr="009E2365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B2A43" w:rsidRPr="009E2365">
        <w:rPr>
          <w:rFonts w:ascii="Times New Roman" w:hAnsi="Times New Roman" w:cs="Times New Roman"/>
          <w:sz w:val="28"/>
          <w:szCs w:val="28"/>
        </w:rPr>
        <w:t>«Р</w:t>
      </w:r>
      <w:r w:rsidRPr="009E2365">
        <w:rPr>
          <w:rFonts w:ascii="Times New Roman" w:hAnsi="Times New Roman" w:cs="Times New Roman"/>
          <w:sz w:val="28"/>
          <w:szCs w:val="28"/>
        </w:rPr>
        <w:t>азвитие малого, среднего предпринимательства и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потребительского</w:t>
      </w:r>
      <w:proofErr w:type="gramEnd"/>
      <w:r w:rsidRPr="009E2365">
        <w:rPr>
          <w:rFonts w:ascii="Times New Roman" w:hAnsi="Times New Roman" w:cs="Times New Roman"/>
          <w:sz w:val="28"/>
          <w:szCs w:val="28"/>
        </w:rPr>
        <w:t xml:space="preserve"> рынка ленинградской области</w:t>
      </w:r>
      <w:r w:rsidR="00FB2A43" w:rsidRPr="009E2365">
        <w:rPr>
          <w:rFonts w:ascii="Times New Roman" w:hAnsi="Times New Roman" w:cs="Times New Roman"/>
          <w:sz w:val="28"/>
          <w:szCs w:val="28"/>
        </w:rPr>
        <w:t>»</w:t>
      </w:r>
      <w:r w:rsidRPr="009E2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FB2A43" w:rsidRPr="009E2365">
        <w:rPr>
          <w:rFonts w:ascii="Times New Roman" w:hAnsi="Times New Roman" w:cs="Times New Roman"/>
          <w:sz w:val="28"/>
          <w:szCs w:val="28"/>
        </w:rPr>
        <w:t>Л</w:t>
      </w:r>
      <w:r w:rsidRPr="009E236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FB2A43" w:rsidRPr="009E2365">
        <w:rPr>
          <w:rFonts w:ascii="Times New Roman" w:hAnsi="Times New Roman" w:cs="Times New Roman"/>
          <w:sz w:val="28"/>
          <w:szCs w:val="28"/>
        </w:rPr>
        <w:t>«С</w:t>
      </w:r>
      <w:r w:rsidRPr="009E2365">
        <w:rPr>
          <w:rFonts w:ascii="Times New Roman" w:hAnsi="Times New Roman" w:cs="Times New Roman"/>
          <w:sz w:val="28"/>
          <w:szCs w:val="28"/>
        </w:rPr>
        <w:t>тимулирование экономической активности ленинградской области</w:t>
      </w:r>
      <w:r w:rsidR="00FB2A43" w:rsidRPr="009E2365">
        <w:rPr>
          <w:rFonts w:ascii="Times New Roman" w:hAnsi="Times New Roman" w:cs="Times New Roman"/>
          <w:sz w:val="28"/>
          <w:szCs w:val="28"/>
        </w:rPr>
        <w:t>»;</w:t>
      </w:r>
    </w:p>
    <w:p w:rsidR="00D456A4" w:rsidRDefault="00D456A4" w:rsidP="00D45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6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25 сентября 2018 г</w:t>
      </w:r>
      <w:r w:rsidR="00FB2A43" w:rsidRPr="009E2365">
        <w:rPr>
          <w:rFonts w:ascii="Times New Roman" w:hAnsi="Times New Roman" w:cs="Times New Roman"/>
          <w:sz w:val="28"/>
          <w:szCs w:val="28"/>
        </w:rPr>
        <w:t>ода</w:t>
      </w:r>
      <w:r w:rsidRPr="009E2365">
        <w:rPr>
          <w:rFonts w:ascii="Times New Roman" w:hAnsi="Times New Roman" w:cs="Times New Roman"/>
          <w:sz w:val="28"/>
          <w:szCs w:val="28"/>
        </w:rPr>
        <w:t xml:space="preserve"> №</w:t>
      </w:r>
      <w:r w:rsidR="00FB2A43" w:rsidRPr="009E2365">
        <w:rPr>
          <w:rFonts w:ascii="Times New Roman" w:hAnsi="Times New Roman" w:cs="Times New Roman"/>
          <w:sz w:val="28"/>
          <w:szCs w:val="28"/>
        </w:rPr>
        <w:t> </w:t>
      </w:r>
      <w:r w:rsidRPr="009E2365">
        <w:rPr>
          <w:rFonts w:ascii="Times New Roman" w:hAnsi="Times New Roman" w:cs="Times New Roman"/>
          <w:sz w:val="28"/>
          <w:szCs w:val="28"/>
        </w:rPr>
        <w:t>355 «О внесении изменений в постановление Правительства Ленинградской области от 31 марта 2014 года № 97 «Об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обществ»</w:t>
      </w:r>
      <w:r w:rsidR="00FB2A43" w:rsidRPr="009E2365">
        <w:rPr>
          <w:rFonts w:ascii="Times New Roman" w:hAnsi="Times New Roman" w:cs="Times New Roman"/>
          <w:sz w:val="28"/>
          <w:szCs w:val="28"/>
        </w:rPr>
        <w:t>.</w:t>
      </w:r>
    </w:p>
    <w:p w:rsidR="00CB4CA3" w:rsidRPr="00D72DBE" w:rsidRDefault="00155F15" w:rsidP="00F7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B4CA3"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 реализованы следующие мероприятия.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3.1.1 «Организация деятельности Координационного совета по вопросам развития малого и среднего предпринимательства при Губернаторе Ленинградской области» (далее – Координационный совет) за отчетный период проведено два заседания Координационного совета, которые состоялись 01 февраля 2018 года и 13 ноября 2018 года. 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Координационного совета, состоявшегося 01 февраля 2018 года, рассматривались вопросы реализации программы развития навыков предпринимательства «Бизнес класс» от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«Сбербанк» на территории Ленинградской области, реализации региональной программы обучения субъектов малого и среднего бизнеса  Ленинградской области в 2017 году и плановых задачах на 2018 год, синхронизации муниципальных программ поддержки субъектов МСП в соответствии с Методическими рекомендациями комитета, реализации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«Создание перспективной </w:t>
      </w: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уникальных сувениров Ленинградской области и др. 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Координационного совета приняли 25 членов совета, представители муниципальных образований Ленинградской области, организаций инфраструктуры поддержки субъектов малого и среднего предпринимательства, общественных организаций в количестве 31 человека. 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заседания были приняты решения о реализации программы развития навыков предпринимательства «Бизнес класс» от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«Сбербанк» на территории Ленинградской области, об утверждении и реализации региональной программы обучения субъектов малого и среднего бизнеса Ленинградской области на 2018 год, о приведении муниципальных программ поддержки субъектов МСП в соответствие с методическими рекомендациями, утвержденными распоряжением комитета от 28 апреля 2017 года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72, о реализации проекта «Создание перспективной </w:t>
      </w: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уникальных сувениров Ленинградской области».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Координационного совета, состоявшегося 13 ноября 2018 года, рассматривались вопросы развития предпринимательства на период до 2024 года в рамках реализации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проект), создания системы поддержки фермеров и развития сельской кооперации в Ленинградской области до 2024 года, налоговых преференций по специальным режимам налогообложения для отдельных категорий предпринимателей и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форм хозяйствования, включая упрощение налоговой отчетности, реализации проекта по введению налога на профессиональный доход для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стимулирования интереса к осуществлению предпринимательской деятельности и выхода из «тени»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популяризации молодежного предприни</w:t>
      </w:r>
      <w:r w:rsidR="00D72DBE"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в рамках реализации Н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проекта, взаимодействия производителей с торговыми сетями в рамках реализации соглашений о сотрудничестве.</w:t>
      </w:r>
    </w:p>
    <w:p w:rsidR="00CC0AAA" w:rsidRPr="00D72DBE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Координационного совета приняли 26 членов совета, представители муниципальных образований Ленинградской области, федеральных и региональных органов государственной власти, организаций инфраструктуры поддержки субъектов малого и среднего предпринимательства, общественных организаций в количестве 100 человек. </w:t>
      </w:r>
    </w:p>
    <w:p w:rsidR="00CC0AAA" w:rsidRDefault="00CC0AAA" w:rsidP="00CC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были приняты решения об одобрении значения целевого показателя региональной составляющей Национального проекта «Численность занятых в секторе малого и среднего предпринимательства, включая индивидуальных предпринимателей» с 2019 по 2024 годы в разрезе муниципальных районов и городского округа Ленинградской области, о внесении изменений в постановление Губернатора Ленинградской области от 12 марта 2018 года № 10-пг «Об утверждении перечня показателей оценки результативности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глав администраций муниципальных районов и городского округа Ленинградской области «Рейтинг 47», муниципальные программы, подпрограммы в части дополнения показателем «Численность занятых в сфере малого и среднего предпринимательства, включая индивидуальных предпринимателей», </w:t>
      </w:r>
      <w:r w:rsid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возможности снижения размеров пени за просрочку арендной платы по договорам аренды между субъектами малого и среднего предпринимательства и администрациями муниципальных районов Ленинградской области, о реализации обучающих мероприятий для</w:t>
      </w:r>
      <w:proofErr w:type="gram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по вопросу взаимодействия </w:t>
      </w:r>
      <w:r w:rsid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торговыми сетями в формате </w:t>
      </w:r>
      <w:proofErr w:type="spellStart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D72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E6" w:rsidRDefault="004411E6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863">
        <w:rPr>
          <w:rFonts w:ascii="Times New Roman" w:hAnsi="Times New Roman"/>
          <w:sz w:val="28"/>
          <w:szCs w:val="28"/>
          <w:lang w:eastAsia="ru-RU"/>
        </w:rPr>
        <w:lastRenderedPageBreak/>
        <w:t>В рамках реализации мероприятия 3.1.2 «Мониторинг, анализ, формирование отчетов об осуществлении государственного контроля (надзора)» за отчетный  период осуществляется мониторинг и анализ вносимых данных в государственную автоматизированную информационную систему «Управление» по форме отчетности 1-контроль органами местного самоуправления и органами исполнительной власти, уполномоченными на осуществление контроля (надзора). По результатам проведенного 20 января 2018 год</w:t>
      </w:r>
      <w:r w:rsidR="00964863" w:rsidRPr="00964863">
        <w:rPr>
          <w:rFonts w:ascii="Times New Roman" w:hAnsi="Times New Roman"/>
          <w:sz w:val="28"/>
          <w:szCs w:val="28"/>
          <w:lang w:eastAsia="ru-RU"/>
        </w:rPr>
        <w:t xml:space="preserve">а, </w:t>
      </w:r>
      <w:r w:rsidRPr="00964863">
        <w:rPr>
          <w:rFonts w:ascii="Times New Roman" w:hAnsi="Times New Roman"/>
          <w:sz w:val="28"/>
          <w:szCs w:val="28"/>
          <w:lang w:eastAsia="ru-RU"/>
        </w:rPr>
        <w:t>20 июля 2018 года</w:t>
      </w:r>
      <w:r w:rsidR="00964863" w:rsidRPr="00964863">
        <w:rPr>
          <w:rFonts w:ascii="Times New Roman" w:hAnsi="Times New Roman"/>
          <w:sz w:val="28"/>
          <w:szCs w:val="28"/>
          <w:lang w:eastAsia="ru-RU"/>
        </w:rPr>
        <w:t xml:space="preserve">, 20 января 2019 года </w:t>
      </w:r>
      <w:r w:rsidRPr="00964863">
        <w:rPr>
          <w:rFonts w:ascii="Times New Roman" w:hAnsi="Times New Roman"/>
          <w:sz w:val="28"/>
          <w:szCs w:val="28"/>
          <w:lang w:eastAsia="ru-RU"/>
        </w:rPr>
        <w:t>мониторинга Ленинградская область в рейтинге государственной автоматизированной информационной системы «Управление» по контрольно-надзорной деятельности занимает 1 место.</w:t>
      </w:r>
    </w:p>
    <w:p w:rsidR="00321EDE" w:rsidRDefault="00BE30D5" w:rsidP="0032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3.1.3 «Содействие повышению правовой грамотности субъектов малого и среднего предпринимательства» за отчетный период 2018 года контрольно-надзорными органами, действующими на территории Ленинградской области, проведено </w:t>
      </w:r>
      <w:r w:rsidR="008A2EC6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 w:rsidR="00B45766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правоприменительной практики указанных органов при установленном показателе не менее десяти.</w:t>
      </w:r>
      <w:r w:rsidRPr="0035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3.2.1 «Развитие механизмов обратной связи и общественного мониторинга принятых решений в сфере развития малого и среднего предпринимательства» за период январь – декабрь 2018 года проведено</w:t>
      </w:r>
      <w:r w:rsid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35 мероприятий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представителей общественных объединений.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создано 20 координационных  (совещательных) органов по вопросам развития малого и среднего предпринимательства, в том числе 3 органа на региональном уровне и 17 органов на муниципальном уровне. В число членов сформированных коллегиальных органов входят представители общественных организаций и объединений.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 января 2018 года по 31 декабря 2018 года состоялось: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координационных (совещательных) органов по вопросам развития малого и среднего предпринимательства, из них: 9 заседаний на рег</w:t>
      </w:r>
      <w:r w:rsid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иональном  уровне и 46 заседаний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уровне;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 социальных предпринимателей;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бизнес-форум «Энергия возможностей»;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Установочная сессия по взаимодействию с общественными объединениями и предпринимательским сообществом Ленинградской области.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представлена информация о наиболее масштабных мероприятиях.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2018 года состоялось совместное заседание Общественного совета при комитете по развитию малого, среднего бизнеса и потребительского рынка Ленинградской области и Общественного совета при Министерстве экономического развития Республики Крым. Мероприятие организовано в г. Симферополе Республики Крым по адресу: ул.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Севастопольская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20а (Дом предпринимателя).               В заседании приняли участие 5 членов Общественного совета при комитете по развитию малого, среднего бизнеса и потребительского рынка Ленинградской области, 7 членов Общественного совета при Министерстве экономического развития Республики Крым, представители органов исполнительной власти двух 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регионов, общественных организаций, фондо</w:t>
      </w:r>
      <w:r w:rsid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поддержки предпринимательства, предприниматели Ленинградской области и Республики Крым.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следующие вопросы: о мерах по реализации Указа Президента Российской Федерации от 07.05.2018 года №204 «О национальных целях и стратегических задачах развития Российской Федерации на период до 2024 года» по направлению «Малое и среднее предпринимательство», отбор практик-лауреатов регионального этапа в Республике Крым Всероссийского конкурса лучших практик и инициатив социально-экономического развития субъектов Российской Федерации, реализация Стратегий развития малого и среднего предпринимательства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 Республике Крым на период до 2030 года, о мерах государственной поддержки малого, среднего бизнеса: обмен лучшими практиками регионов, о проведении конкурса, приуроченного к Международному дню борьбы с коррупцией, организатором которого выступает Комитет по противодействию коррупции Республики Крым, в соответствии с распоряжением Главы Республики Крым от 11 июля 2018 года № 298-рг.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протокольные решения по существу рассматриваемых вопросов.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2018 года в рамках Ленинградского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бизнес-форума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 возможностей» проведен Слет социальных предпринимателей. На пленарном заседании,  панельных сессиях и дискуссиях слета участники обсудили тенденции развития социального предпринимательства,  проблемы, новшества федерального и регионального законодательства в сфере МСП, высказали мнения и предложения.  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из мероприятий выпускники программы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«Социальное предпринимательство» защитили свои проекты. Лучшим признан проект «Свой продукт» Вячеслава Курилова из Кировского района.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 третье места заняли студия «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Манифик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Светланы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Нешиной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Академия хореографии Анастасии Королевой (из Тихвинского и Кировского районов).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получили денежные призы от Фонда региональных социальных программ «Наше будущее». В слете приняли участие более пятидесяти представителей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объединений.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2018 года состоялся Ленинградский бизнес-форум «Энергия возможностей». В Форуме приняли участие более двух тысяч человек – ведущие эксперты в сфере бизнеса и экономики, руководители федеральных и региональных органов власти, предприятия малого, среднего и крупного бизнеса,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топ-менеджеры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отраслевых компаний и корпораций, банков, СМИ, общественных организаций и объединений. За два дня в «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Экспофоруме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состоялось более 30 семинаров, круглых столов, панельных дискуссий,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кейс-сессий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Бирже контактов прошли деловые переговоры и встречи, подписано 10 соглашений о сотрудничестве.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пленарном заседании «Городская среда и предпринимательство: тренды и возможности» приняли участие заместитель председателя Правительства Ленинградской области Дмитрий Ялов, ректор Санкт-Петербургского политехнического университета Петра Великого Андрей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Рудской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вице-президент фонда «Центр стратегических разработок», председатель правления «ЦСР «Северо-Запад» Владимир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вице-президент Национального исследовательского университета «Высшая школа экономики» Игорь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Агамирзян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советник Министра </w:t>
      </w: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Российской Федерации Юлия Алферова, основатель Центра прикладной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урбанистики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Мурунов</w:t>
      </w:r>
      <w:proofErr w:type="spell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заявили о необходимости участия предпринимательского сообщества в реализации проектов по созданию комфортной городской среды и инфраструктуры «умных» городов.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2018 года была проведена Установочная сессия по взаимодействию с общественными объединениями и предпринимательским сообществом Ленинградской области (далее – Установочная сессия). В мероприятии приняли участие представители 13 ключевых общественных объединений, представляющих интересы предпринимателей Ленинградской области, Консультативного совета предпринимателей при Законодательном собрании Ленинградской области, Законодательного собрания Ленинградской области, Уполномоченного по защите прав предпринимателей в Ленинградской области. 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Установочной сессии рассматривались вопросы о взаимодействии общественных объединений и предпринимательского сообщества в реализации Национального проекта, представители общественных объединений выступили с  презентациями о деятельности представляемых ими организаций, проведена коммуникативная сессия, рассмотрены нововведения для МСП в 2019 году.</w:t>
      </w:r>
    </w:p>
    <w:p w:rsidR="003547A5" w:rsidRPr="00964863" w:rsidRDefault="003547A5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Установочной сессии пришли </w:t>
      </w:r>
      <w:proofErr w:type="gramStart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выводу о необходимости подготовки предложений по участию общественных объединений предпринимателей Ленинградской области в обеспечении выполнения задач Национального проекта в Ленинградской области</w:t>
      </w:r>
      <w:proofErr w:type="gramEnd"/>
      <w:r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целесообразности проведения съездов (встреч) общественных объединений предпринимателей Ленинградской области на регулярной основе с периодичностью не менее двух раз в год. </w:t>
      </w:r>
    </w:p>
    <w:p w:rsidR="003547A5" w:rsidRDefault="005B4BBB" w:rsidP="00354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общественных объединений Ленинградской области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 от 20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50-пг «Об учреждении почетного знака Губернатора Ленинградской области «Почетный предприниматель Ленинградской области» (далее – Почетный знак)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награждены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знаком: </w:t>
      </w:r>
      <w:proofErr w:type="gram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Алекперов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Маариф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Нураддин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«Муслим-1», Головяшкин Владимир Константинович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«Ольга» и ООО «Кировская фабрика нетканых материалов», Еременко Иль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директор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Сэтл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Сити» и ЗАО «Развитие территорий «Петербургская Недвижимость», Козлов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президент ПАО «Узор»,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Локтионов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Леонидович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«Племенной завод «Бугры»,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Свердлин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Семенович – индивидуальн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Туркатов</w:t>
      </w:r>
      <w:proofErr w:type="spell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Анатольевич – генеральн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proofErr w:type="gramEnd"/>
      <w:r w:rsidR="003547A5" w:rsidRPr="0096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«Научно-производственная компания Палитра». Вручение Почетного знака было произведено в торжественной обстановке Губернатором Ленинградской области 19 декабря 2018 года.</w:t>
      </w:r>
    </w:p>
    <w:p w:rsidR="00AC186B" w:rsidRPr="00CD5354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3.2.2 «Содействие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(национальным и международным)» </w:t>
      </w:r>
    </w:p>
    <w:p w:rsidR="00AC186B" w:rsidRPr="00CD5354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A2EC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 базе Союза «Ленинградская областная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торгово-промышленная палата» проведено </w:t>
      </w:r>
      <w:r w:rsidR="00673862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673862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малого и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 Ленинградской области, получивши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экспертизе, сертификации, оценке, аккредитац</w:t>
      </w:r>
      <w:r w:rsidR="00CD5354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обучению и консультированию. 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оказано консультаций </w:t>
      </w:r>
      <w:r w:rsidR="00673862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Ленинградской области.</w:t>
      </w:r>
    </w:p>
    <w:p w:rsidR="00AC186B" w:rsidRPr="00673862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выполнен.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В 2018 году финансирование мероприятия 3.2.3. «Обеспечение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«Мониторинг СЭР МО»)» составило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5354">
        <w:rPr>
          <w:rFonts w:ascii="Times New Roman" w:hAnsi="Times New Roman" w:cs="Times New Roman"/>
          <w:sz w:val="28"/>
          <w:szCs w:val="28"/>
        </w:rPr>
        <w:t xml:space="preserve">1100,0 тыс. рублей (100,0% от плана), в том числе: из федерального бюджета –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354">
        <w:rPr>
          <w:rFonts w:ascii="Times New Roman" w:hAnsi="Times New Roman" w:cs="Times New Roman"/>
          <w:sz w:val="28"/>
          <w:szCs w:val="28"/>
        </w:rPr>
        <w:t>539,0 тыс. руб. (100,0% от плана), из областного бюджета – 561,0 тыс. руб. (100,0% от план</w:t>
      </w:r>
      <w:r w:rsidR="00CD5354">
        <w:rPr>
          <w:rFonts w:ascii="Times New Roman" w:hAnsi="Times New Roman" w:cs="Times New Roman"/>
          <w:sz w:val="28"/>
          <w:szCs w:val="28"/>
        </w:rPr>
        <w:t>а</w:t>
      </w:r>
      <w:r w:rsidRPr="00CD535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>Освоение финансовых средств на реализацию мероприятия составило 100,0% от выделенных бюджетных ассигнований.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заключенного государственного контракта </w:t>
      </w:r>
      <w:r w:rsidR="00673862"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№ 0145200000418000661 от 20 июня 2018 года осуществлен комплекс работ по модернизации программного обеспечения ИАС «Мониторинг СЭР МО», совершенствованию процесса контроля и обработки отчетов по формам сбора, проведен семинар, проведены консультационные работы по сопровождению Мониторинга в муниципальных образованиях.</w:t>
      </w:r>
    </w:p>
    <w:p w:rsidR="00321EDE" w:rsidRPr="00CD5354" w:rsidRDefault="004550C5" w:rsidP="00455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54">
        <w:rPr>
          <w:rFonts w:ascii="Times New Roman" w:hAnsi="Times New Roman" w:cs="Times New Roman"/>
          <w:sz w:val="28"/>
          <w:szCs w:val="28"/>
        </w:rPr>
        <w:t>Осуществлена актуализация сведений о субъектах малого и среднего предпринимательства в ИАС «Мониторинг СЭР МО» (см. пункт 3.2.4.).</w:t>
      </w:r>
      <w:r w:rsidR="00321EDE" w:rsidRPr="00CD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0C5" w:rsidRPr="00CD5354" w:rsidRDefault="004550C5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В рамках мероприятия 3.2.4 «Содействие органам местного самоуправления по организации мониторинга деятельности субъектов малого и среднего предпринимательства (далее – субъекты МСП)» комитетом подготовлены и заключены соглашения с 17 муниципальными районами Ленинградской области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5354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условиях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на организацию мониторинга деятельности субъектов МСП. В 2018 году финансирование мероприятия составило 7549,1 тыс. рублей (97,6% от плана), из них областной бюджет – 5414,7 тыс. рублей (100,0% от плана), местный бюджет – 2134,4 тыс. рублей (92,0% от плана). 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финансовых сре</w:t>
      </w:r>
      <w:proofErr w:type="gramStart"/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амках реализации мероприятия составило всего – 7012,7 тыс. рублей (92,9% от фактического финансирования, в связи с экономией по результатам конкурсных процедур), в том числе из областного бюджета – 4</w:t>
      </w:r>
      <w:r w:rsidR="00673862"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878,3 тыс. рублей (92,9%), из местного бюджета – 2</w:t>
      </w:r>
      <w:r w:rsidR="00673862"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354">
        <w:rPr>
          <w:rFonts w:ascii="Times New Roman" w:hAnsi="Times New Roman" w:cs="Times New Roman"/>
          <w:color w:val="000000" w:themeColor="text1"/>
          <w:sz w:val="28"/>
          <w:szCs w:val="28"/>
        </w:rPr>
        <w:t>134,4 тыс. рублей (100,0%).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администрациями муниципальных районов обеспечен сбор и ввод в ИАС «Мониторинг СЭР МО» отчетов по трем формам регионального сбора данных: №1 – ЛЕНОБЛ (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– 110,9%, за 1 полугодие – 105,0%); №</w:t>
      </w:r>
      <w:r w:rsidR="00CD5354">
        <w:rPr>
          <w:rFonts w:ascii="Times New Roman" w:hAnsi="Times New Roman" w:cs="Times New Roman"/>
          <w:sz w:val="28"/>
          <w:szCs w:val="28"/>
        </w:rPr>
        <w:t xml:space="preserve"> </w:t>
      </w:r>
      <w:r w:rsidRPr="00CD5354">
        <w:rPr>
          <w:rFonts w:ascii="Times New Roman" w:hAnsi="Times New Roman" w:cs="Times New Roman"/>
          <w:sz w:val="28"/>
          <w:szCs w:val="28"/>
        </w:rPr>
        <w:t xml:space="preserve">1 –ЛЕНОБЛ (ПСОБ) (годовая – 103,4%); </w:t>
      </w:r>
      <w:r w:rsidR="00CD53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5354">
        <w:rPr>
          <w:rFonts w:ascii="Times New Roman" w:hAnsi="Times New Roman" w:cs="Times New Roman"/>
          <w:sz w:val="28"/>
          <w:szCs w:val="28"/>
        </w:rPr>
        <w:t>№1 – ЛЕНОБЛ (МО) (годовая – 103,0%).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№1 – ЛЕНОБЛ (годовой) отчеты введены и утверждены 17 муниципальными районами и городским округом,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(исполнение по числу отчетов составило 112,0%),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(170,4%),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(101,4%), Всеволожским (101,8%), Выборгским (116,0%), Гатчинским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(116,7%), Кировским (101,3%),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lastRenderedPageBreak/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(131,0%),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(116,7%),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(130,8%),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(122,7%),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(120,1%), Тихвинским (101,5%),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(102,9%) муниципальными районами и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городским округом (введено 240 шт. отчетов).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№1 – ЛЕНОБЛ (полугодие) отчеты введены и утверждены 17 муниципальными районами,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(107,0%),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Всеволожским (100,0%), Выборгским (117,0%), Гатчинским (101,4%),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(108,8%), Кировским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(121,0%),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(152,7%),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(103,1%),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(108,0%),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Тихвинским (100,2%),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(101,0%) муниципальными районами.</w:t>
      </w:r>
    </w:p>
    <w:p w:rsidR="004550C5" w:rsidRPr="00CD5354" w:rsidRDefault="004550C5" w:rsidP="004E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 1 – ЛЕНОБЛ (ПСОБ) отчеты введены 17 муниципальными районами,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(103,6%),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Всеволожским (104,7%), Выборгским (100,0%), Гатчинским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(105,0%), Кировским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(116,7%),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(109,1%),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Приозерским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Тихвинским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 муниципальными районами.</w:t>
      </w:r>
    </w:p>
    <w:p w:rsidR="00321EDE" w:rsidRDefault="004550C5" w:rsidP="004E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hAnsi="Times New Roman" w:cs="Times New Roman"/>
          <w:sz w:val="28"/>
          <w:szCs w:val="28"/>
        </w:rPr>
        <w:t xml:space="preserve">По форме №1 – ЛЕНОБЛ (МО) (в рамках соглашений ее заполняют 9 муниципальных </w:t>
      </w:r>
      <w:proofErr w:type="gramStart"/>
      <w:r w:rsidRPr="00CD5354">
        <w:rPr>
          <w:rFonts w:ascii="Times New Roman" w:hAnsi="Times New Roman" w:cs="Times New Roman"/>
          <w:sz w:val="28"/>
          <w:szCs w:val="28"/>
        </w:rPr>
        <w:t xml:space="preserve">районов) </w:t>
      </w:r>
      <w:proofErr w:type="gramEnd"/>
      <w:r w:rsidRPr="00CD5354">
        <w:rPr>
          <w:rFonts w:ascii="Times New Roman" w:hAnsi="Times New Roman" w:cs="Times New Roman"/>
          <w:sz w:val="28"/>
          <w:szCs w:val="28"/>
        </w:rPr>
        <w:t xml:space="preserve">отчеты введены 9 муниципальными районами, в том числе: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Бокситогорским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(104,7%),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(100,7%), Всеволожским (101,0%), Выборгским (107,0%), Гатчинским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Кингисеппским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(100,0%),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(120,0%),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Лодейнопольским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(111,8%), </w:t>
      </w:r>
      <w:proofErr w:type="spellStart"/>
      <w:r w:rsidRPr="00CD5354">
        <w:rPr>
          <w:rFonts w:ascii="Times New Roman" w:hAnsi="Times New Roman" w:cs="Times New Roman"/>
          <w:sz w:val="28"/>
          <w:szCs w:val="28"/>
        </w:rPr>
        <w:t>Подпорожским</w:t>
      </w:r>
      <w:proofErr w:type="spellEnd"/>
      <w:r w:rsidRPr="00CD5354">
        <w:rPr>
          <w:rFonts w:ascii="Times New Roman" w:hAnsi="Times New Roman" w:cs="Times New Roman"/>
          <w:sz w:val="28"/>
          <w:szCs w:val="28"/>
        </w:rPr>
        <w:t xml:space="preserve"> (120,0%). </w:t>
      </w:r>
      <w:r w:rsidR="00321EDE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936" w:rsidRPr="00CD5354" w:rsidRDefault="004E2936" w:rsidP="004E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должны быть предоставлена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11 муниципальным образованиям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2018 года – 17 муниципальным образованиям. Показатель выполнен.</w:t>
      </w:r>
    </w:p>
    <w:p w:rsidR="00356D56" w:rsidRPr="00CD5354" w:rsidRDefault="00CB4CA3" w:rsidP="004E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3.3.1 «Реализация партнерских программ обучения </w:t>
      </w:r>
      <w:r w:rsidR="00966A81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АО «Федеральная корпорация по развитию малого и среднего предпринимательства», АО «Российский экспортный центр», АО «Деловая среда» </w:t>
      </w:r>
      <w:r w:rsidR="00966A81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др.)» в отчетном периоде заключены Соглашения с АО «Федеральная корпорация по развитию малого и среднего предпринимательства» (далее – Корпорация МСП) и АО «Российский экспортный центр» (далее – АО «РЭЦ»), в рамках которых осуществлялась реализация партнерских обучающих</w:t>
      </w:r>
      <w:proofErr w:type="gram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Корпорации МСП – «Азбука предпринимателя», «Школа предпринимательства», «Мама – предприниматель» и программы «Школа экспорта» АО «РЭЦ».</w:t>
      </w:r>
    </w:p>
    <w:p w:rsidR="00356D56" w:rsidRPr="00CD5354" w:rsidRDefault="00673862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проведены </w:t>
      </w:r>
      <w:r w:rsid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мероприятия:</w:t>
      </w:r>
    </w:p>
    <w:p w:rsidR="00356D56" w:rsidRPr="00CD5354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АО «Корпорация «МСП» – 24 тренинга, 324 участника, из них 220 субъектов МСП. Тренинги проведены региональными тренерами, прошедшими обучение в АО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орпорация «МСП», Семеновым А.С. -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Фонда поддержки малого и среднего предпринимательства – </w:t>
      </w:r>
      <w:proofErr w:type="spell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Гатчина»,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 </w:t>
      </w:r>
      <w:proofErr w:type="spell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– </w:t>
      </w:r>
      <w:proofErr w:type="spell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бизнеса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«Содействие», Поповой Е.М. -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proofErr w:type="gramStart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малого бизнеса Кировского района Ленинградской области</w:t>
      </w:r>
      <w:proofErr w:type="gramEnd"/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D56" w:rsidRPr="00CD5354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экспорта» образовательного проекта АО «Российский экспортный центр» – 12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модулей, 75 субъектов МСП, о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оператором программы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«Ленинградская областная торгово-промышленная палата»;</w:t>
      </w:r>
    </w:p>
    <w:p w:rsidR="00356D56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«Деловая среда» (в рамках Соглашения между комитетом по развитию малого, среднего бизнеса и потребительского рынка Ленинградской области и АО «Деловая среда», заключенного в 2017 году) </w:t>
      </w:r>
      <w:r w:rsidR="00D21718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6D56" w:rsidRPr="00CD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образовательных тренинга, 175 участников, из них 150 субъектов МСП.</w:t>
      </w:r>
    </w:p>
    <w:p w:rsidR="004E2936" w:rsidRPr="004E2936" w:rsidRDefault="004E2936" w:rsidP="004E2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плану должно быть реализовано</w:t>
      </w:r>
      <w:r w:rsidRPr="004E2936">
        <w:rPr>
          <w:rFonts w:ascii="Times New Roman" w:hAnsi="Times New Roman" w:cs="Times New Roman"/>
          <w:sz w:val="28"/>
          <w:szCs w:val="28"/>
        </w:rPr>
        <w:t xml:space="preserve"> не менее 3 партнерских программ</w:t>
      </w:r>
      <w:r>
        <w:rPr>
          <w:rFonts w:ascii="Times New Roman" w:hAnsi="Times New Roman" w:cs="Times New Roman"/>
          <w:sz w:val="28"/>
          <w:szCs w:val="28"/>
        </w:rPr>
        <w:t>. Показатель выполнен.</w:t>
      </w:r>
      <w:r w:rsidRPr="004E29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EBF" w:rsidRDefault="00CB4CA3" w:rsidP="004E2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3.3.2 «Организация мероприятий в рамках информационной кампании, популяризирующей ведение предпринимательской деятельности»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</w:t>
      </w:r>
      <w:r w:rsid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следующим направлениям: информирование, популяризация предпринимательства, обучение, консультации профильных экспертов, продвижение товаров и услуг,                    </w:t>
      </w:r>
      <w:proofErr w:type="spellStart"/>
      <w:r w:rsid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="008B339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-производственная поддержка.</w:t>
      </w:r>
    </w:p>
    <w:p w:rsidR="008B339D" w:rsidRDefault="008B339D" w:rsidP="004E2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356D56" w:rsidRPr="004E2936" w:rsidRDefault="00D21718" w:rsidP="004E2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 медиа-план публикаций в печатных СМИ и на </w:t>
      </w:r>
      <w:proofErr w:type="spellStart"/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издания информационно-справочных и презентационных материалов. </w:t>
      </w:r>
      <w:proofErr w:type="gramStart"/>
      <w:r w:rsidR="00356D56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режиме в пресс-службы администраций муниципальных образований Ленинградской области, в организации, образующие муниципальную инфраструктуру поддержки, в средства массовой информации направляются информационные материалы о деятельности комитета по развитию малого, среднего бизнеса и потребительского рынка Ленинградской области, Ленинградского областного центра поддержки предпринимательства, об актуальных событиях в сфере развития малого, среднего бизнеса и мерах государственной поддержки.</w:t>
      </w:r>
      <w:proofErr w:type="gramEnd"/>
    </w:p>
    <w:p w:rsidR="00356D56" w:rsidRPr="004E2936" w:rsidRDefault="00356D56" w:rsidP="004E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09.01.2018 года по 31.12.2018 года регулярно обновлялась информация 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комитета по развитию малого, среднего бизнеса и потребительского рынка Ленинградской области, в разделе «Развитие малого бизнеса» на инвестиционном портале Ленинградской области, на портале поддержки МСП </w:t>
      </w:r>
      <w:hyperlink r:id="rId12" w:history="1">
        <w:r w:rsidRPr="004E29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E29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.813.</w:t>
        </w:r>
        <w:proofErr w:type="spellStart"/>
        <w:r w:rsidRPr="004E293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Ленинградского областного центра поддержки предпринимательства и в социальных сетях.</w:t>
      </w:r>
      <w:proofErr w:type="gramEnd"/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внедрением единого фирменного стиля и в соответствии  с  Методическими рекомендациями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 мер поддержки малого и среднего предпринимательства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единого фирменного стиля и информационному освещению мер поддержки в Ленинградской области,  обновлены аккаунты в социальных сетях Ленинградского областного центра поддержки предпринимательства, созданы аккаунты в социальных сетях комитета по развитию малого, среднего бизнеса и потребительского рынка Ленинградской области,  Регионального центра инжиниринга, Центра инноваций социальной сферы, активизировано контентное наполнение групп в социальных сетях.</w:t>
      </w:r>
    </w:p>
    <w:p w:rsidR="00CB1EBF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отчетном периоде обе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спечено размещение 51 публикации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СМИ,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 видеосюжетов на радио и телевидении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, 152 публикаций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муниципальных образований, организаций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инфраструктуры поддержки, а также в социальных сетях указанных организаций.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1EBF" w:rsidRPr="00CB1EBF" w:rsidRDefault="00356D56" w:rsidP="00CB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механизмов обратной связи с предпринимательским сообществом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23/1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01.02.2018 года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                                ГКУ ЛО «ЛОЦПП» </w:t>
      </w:r>
      <w:proofErr w:type="gramStart"/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зрительским вниманием»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стандартного функционала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рограммного об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 </w:t>
      </w:r>
      <w:proofErr w:type="spellStart"/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WhenSpeak</w:t>
      </w:r>
      <w:proofErr w:type="spellEnd"/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веб-версии</w:t>
      </w:r>
      <w:r w:rsidR="00CB1EBF" w:rsidRP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60 000,00 рублей. Договор выполнен.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продвижения услуг и мероприятий Ленинградского областного центра поддержки предпринимательства 27.06.2018 года заключен контракт с ООО «Медиа Группа «Наш Город» на производство 6 (шести) телесюжетов, посвященных вопросам развития малого и среднего предпринимательства Ленинградской о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бласти, на сумму 161 836,73 рублей.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исполнен.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договору с индивидуальным предпринимателем Савичевой Изабеллой Анатольевной  № 1/07/06-2018 от 07.06.2018 года  на сумму 50 000,00 руб. оказаны услуги по изготовлению видеоролика об услугах региональных и муниципальных организаций поддержки предпринимательства Ленинградской области. Услуги по договору оказаны в полном объеме, договор профинансирован на 100%, в сумме 50 000,00 руб.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информирования о развитии социального предпринимательства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заключен контракт на производство 2 (двух) телесюжетов, посвященных теме социального бизнеса на сумму 76 457,14 рублей. Услуги по производству телесюжетов выполнены, контракт оплачен полностью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продвижения и популяризации предпринимательства в рамках мероприятий, проводимых на региональном и муниципальном уровнях, ООО «Агентство «Пряник»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предпринимательства в современных условиях. Договор в сумме 65 000,00 оплачен в полном объеме. 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продвижения деятельности ГКУ «ЛОЦПП» и его подразделений -  Регионального центра инжиниринга и Центра инноваций социальной сферы были выполнены услуги по оформлению аккаунтов в социальных сетях указанных организаций в соответствии с требованиями единого фирменного стиля, рекомендованного к использованию Минэкономразвития России, и обеспечению должного уровня информирования в социальных сетях по договору и государс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контрактам с ООО «Леди» на общую сумму 314 999,98</w:t>
      </w:r>
      <w:proofErr w:type="gramEnd"/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контракты выполнены в полном объеме и в сроки, предусмотренные контрактами, в отчетном периоде профинансированы на 100% каждый.</w:t>
      </w:r>
    </w:p>
    <w:p w:rsidR="00CB1EBF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издания информационно-справочных и презент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материалов ГКУ «ЛОЦПП»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конкурсные процедуры 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полиграфической продукции. 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конкурсных процедур заключены государственные контракты на изготовление и поставку полиграфической продукции № 0345200013318000081-0180474-01 от 20.08.2018 с ООО «Красного</w:t>
      </w:r>
      <w:r w:rsidR="00CB1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полиграфический комбинат»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411 249,13 руб. и № 0345200013318000082-0180474-02 от 20.08.2018 года с ООО «РА 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Полицвет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170 000,00 руб. Изготовление и поставка полиграфической продукции по указанным контрактам  осуществлена в срок  до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30.11.2018 года.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контракта профинансированы на 100%, по итогам выполнения контрактов издано 17 (семнадцать) видов полиграфической продукции, посвященной государственной поддержке малого, среднего бизнеса в Ленинградской области и деятельности организаций инфраструктуры поддержки Ленинградской области.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изготовления оригинал-макетов полиграфической продукции исполнен и профинансирован в полном объеме договор с индивидуальным предпринимателем Савичевой Изабеллой Анатольевной № 34/2018 от 17.10.2018 на сумму 78 075,25 руб.  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продвижения товаров и услуг предприятий МСП Ленинградской области на портале ГКУ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«ЛОЦПП» размещен информационный ресурс «Мой бизнес на карте 47 региона». Для технического обеспечения бесперебойной работы системы заключен контракт по технической поддержке информационного ресурса с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 «</w:t>
      </w:r>
      <w:proofErr w:type="spellStart"/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</w:t>
      </w:r>
      <w:proofErr w:type="spellEnd"/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300 000,00 рублей.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договору выполнены в срок и с должным качеством, оплачены в полном объеме.</w:t>
      </w:r>
    </w:p>
    <w:p w:rsidR="00356D5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обратной связи от субъектов МСП о качестве предоставления в муниципальных образованиях области имущественной поддержки, выявления проблемных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организации предоставления данного 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поддержки</w:t>
      </w:r>
      <w:proofErr w:type="gramEnd"/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ГКУ «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ЛОЦПП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опрос среди 300 субъектов МСП во всех районах Ленинградской области. По результатам опроса подготовлен отчёт для комитета малого, среднего бизнеса и потребительского рынка Ленинградской области, содержащий выявленные проблемы и рекомендации по каждому муниципальному району. Опрос проведен в рамках выпо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услуг по договору с ООО «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науке и промышленности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37 000,00 руб. Услуги по договору выполнены в срок и с должным качеством, оплачены в полном объеме.</w:t>
      </w:r>
    </w:p>
    <w:p w:rsidR="008B339D" w:rsidRPr="004E2936" w:rsidRDefault="008B339D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предпринимательства.</w:t>
      </w:r>
    </w:p>
    <w:p w:rsidR="008B339D" w:rsidRDefault="00356D56" w:rsidP="00D2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 целью популяризации предпринимательской деятельности запланировано проведение не менее 3 конкурсов. </w:t>
      </w:r>
    </w:p>
    <w:p w:rsidR="00D21718" w:rsidRPr="004E2936" w:rsidRDefault="00356D56" w:rsidP="00D2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13 по 19 декабря 2018 года, в рамках Недели предпринимательства Ленинградской области, проведен региональный конкурс «Бизнес пр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изнание» по семи номинациям</w:t>
      </w:r>
      <w:r w:rsidR="00D21718" w:rsidRPr="004E2936">
        <w:rPr>
          <w:sz w:val="28"/>
          <w:szCs w:val="28"/>
        </w:rPr>
        <w:t xml:space="preserve"> </w:t>
      </w:r>
      <w:r w:rsidR="00D21718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развития малого и среднего предпринимательства в Ленинградской области.</w:t>
      </w:r>
    </w:p>
    <w:p w:rsidR="00524991" w:rsidRPr="004E2936" w:rsidRDefault="00356D56" w:rsidP="00524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организации и проведения конкурс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«Бизнес-признание»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заключены государственные контракты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ООО «</w:t>
      </w:r>
      <w:proofErr w:type="spellStart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Эктум</w:t>
      </w:r>
      <w:proofErr w:type="spellEnd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организацию и проведение конкурса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номинации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«Лучший социальный проект 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года» на сумму 250 000,00 руб.;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ООО «Контр</w:t>
      </w:r>
      <w:r w:rsidR="00D21718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акт»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оказание услуг по организации и проведению конкурса </w:t>
      </w:r>
      <w:r w:rsidR="00524991"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остальным номинациям на общую сумму 890 991,70 руб.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награждения победителей и призеров региональных конкурсов по итогам конкурсных процедур заключены государственные контракты на п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оставку цветов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ИП </w:t>
      </w:r>
      <w:proofErr w:type="spellStart"/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Шаповалова</w:t>
      </w:r>
      <w:proofErr w:type="spellEnd"/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Ж.А. на сумму 44 719,54 руб. и на поставку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дипломов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«Диалог-Конверсия-СПб» на сумму 40 000,00 руб.</w:t>
      </w:r>
    </w:p>
    <w:p w:rsidR="00356D56" w:rsidRPr="004E293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контракты выполнены и профинансированы в полном объеме. В конкурс</w:t>
      </w:r>
      <w:r w:rsidR="00524991"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64 субъекта МСП Ленинградской области. Победители и призеры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конкурс</w:t>
      </w:r>
      <w:r w:rsidR="00524991"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 субъект МСП) получили денежные гранты в форме субсидий на общую</w:t>
      </w:r>
      <w:r w:rsidRPr="004E29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сумму </w:t>
      </w:r>
      <w:r w:rsidR="00524991" w:rsidRPr="004E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1 649 999, 96 руб.</w:t>
      </w:r>
      <w:r w:rsidR="00524991" w:rsidRPr="004E29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популяризации предпринимательской деятельности в 2018 году проведены также следующие мероприятия:</w:t>
      </w:r>
    </w:p>
    <w:p w:rsidR="00356D56" w:rsidRPr="004E2936" w:rsidRDefault="00356D56" w:rsidP="00272EB1">
      <w:pPr>
        <w:spacing w:after="0" w:line="240" w:lineRule="auto"/>
        <w:ind w:firstLine="708"/>
        <w:jc w:val="both"/>
        <w:textAlignment w:val="baseline"/>
        <w:rPr>
          <w:rFonts w:ascii="AndroidClock" w:eastAsia="Times New Roman" w:hAnsi="AndroidClock" w:cs="AndroidClock"/>
          <w:color w:val="000000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13743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заключен государственный контракт на оказание услуг по организации и проведению конференции по вопросам развития малого, среднего бизнеса в Ленинградской области на сумму 300 000 руб. Конференция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кооперации и экспорта. Перспективы, вызовы и возможности»  состоялась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29.05.2018 года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 Санкт-Петербургского политехнического университета имени Петра Великого. Организаторы мероприятия – комитет по развитию малого, среднего бизнеса и потребительского рынка Ленинградской области, ГКУ «ЛОЦПП», Центр развития промышленности Ленинградской области и Политехнический университет имени Петра Великого. В   пленарном заседании и круглых столах приняли участие более 200 представителей из  муниципальных районов и городского округа Ленинградской области: предприниматели, представители районных администраций и организаций инфраструктуры поддержки,  эксперты, ученые, представители региональных и федеральных структур, действующих в сфере поддержки технологического, инновационного развития предприятий МСП.  Контракт исполнен и оплачен в объеме 100%, в сумме 300 000, 00 руб</w:t>
      </w:r>
      <w:r w:rsid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356D56" w:rsidRPr="004E2936" w:rsidRDefault="00356D56" w:rsidP="00272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13743"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государственный контракт с 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«Издательский дом «Сфера» на оказание услуг по организации и проведению круглого стола «Региональный центр инжиниринга как один  из инструментов государственной поддержки субъектов МСП в производственной сфере» на сумму  69 000 руб. В рамках исполнения контракта 26.06.2018 года состоялся круглый стол, в котором приняли участие б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60 предпринимателей Ленинградской области, работающих в</w:t>
      </w:r>
      <w:proofErr w:type="gramEnd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</w:t>
      </w:r>
      <w:proofErr w:type="gramStart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proofErr w:type="gramEnd"/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и инноваций, специалисты в области инжиниринга – представители НП «Международный центр инжиниринга и инноваций», ОАО «Технопарк Санкт-Петербурга» и других организаций, представители власти и общественных организаций. Контракт исполнен и оплачен в объеме 100%,  в сумме 69 000, 00 руб.;</w:t>
      </w:r>
    </w:p>
    <w:p w:rsidR="00356D56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13743"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государственный контракт с ООО «Издательский дом «Сфера» на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организации и проведению круглого стола «Встраивание малых и средних предприятий в цепочки поставщиков крупного бизнеса» на сумму 79 500 руб. Мероприятие, участниками которого стало более 50 человек, состоялось 24 сентября 2018 года. Контракт исполнен и оплачен в объеме 100%, в сумме 79 500 руб.;</w:t>
      </w:r>
    </w:p>
    <w:p w:rsidR="00B13743" w:rsidRPr="004E293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30</w:t>
      </w:r>
      <w:r w:rsidR="00B13743"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заключен государственный контракт с ООО «</w:t>
      </w:r>
      <w:proofErr w:type="spell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Интелмедиа</w:t>
      </w:r>
      <w:proofErr w:type="spell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оказание услуг по разработке </w:t>
      </w:r>
      <w:proofErr w:type="gramStart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бизнес-моделей</w:t>
      </w:r>
      <w:proofErr w:type="gramEnd"/>
      <w:r w:rsidRPr="004E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ведению бизнеса в сфере социального предпринимательства Ленинградской области на сумму 128 749 руб. К</w:t>
      </w:r>
      <w:r w:rsidRPr="004E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онтракт исполнен и оплачен в объеме 100%,</w:t>
      </w:r>
      <w:r w:rsid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128 749, 00 рублей.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24-25 сентября 2018 года в Санкт-Петербурге, в КВЦ «</w:t>
      </w:r>
      <w:proofErr w:type="spell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</w:t>
      </w:r>
      <w:proofErr w:type="spell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Ленинградский бизнес-форум «Энергия возможностей». В Форуме приняли участие более двух тысяч человек - ведущие эксперты в сфере бизнеса и экономики, </w:t>
      </w: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руководители федеральных и региональных органов власти, предприятия малого, среднего и крупного бизнеса, </w:t>
      </w:r>
      <w:proofErr w:type="gram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топ-менеджеры</w:t>
      </w:r>
      <w:proofErr w:type="gram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отраслевых компаний и корпораций, банков, СМИ. В ходе Форума состоялось более 30 семинаров, круглых столов, панельных дискуссий, </w:t>
      </w:r>
      <w:proofErr w:type="gram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кейс-сессий</w:t>
      </w:r>
      <w:proofErr w:type="gram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Бирже контактов прошли деловые переговоры и встречи, подписано 10 соглашений о сотрудничестве. В рамках Форума впервые в Ленинградской области был организован Слет социальных предпринимателей.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Ленинградского </w:t>
      </w:r>
      <w:proofErr w:type="gram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бизнес-форума</w:t>
      </w:r>
      <w:proofErr w:type="gram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 возможностей» (далее – Форум) заключены государственные контракты: 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проведению Форума с Федеральным государственным автономным образовательным учреждением высшего образования «Санкт-Петербургский политехнический университет Петра Великого» на сумму 895,00</w:t>
      </w:r>
      <w:r w:rsidRPr="00272EB1">
        <w:rPr>
          <w:rFonts w:ascii="Times New Roman" w:hAnsi="Times New Roman" w:cs="Times New Roman"/>
          <w:sz w:val="28"/>
          <w:szCs w:val="28"/>
        </w:rPr>
        <w:t> </w:t>
      </w: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информационному сопровождению Форума на сумму 60,00 тыс. руб.;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по </w:t>
      </w:r>
      <w:proofErr w:type="spell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брендированию</w:t>
      </w:r>
      <w:proofErr w:type="spell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на общую сумму 620,00 тыс. руб.;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и проведению Слета социальных предпринимателей Ленинградской области на сумму 219,00 тыс. руб.;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организации проведения выставки субъектов малого и среднего бизнеса Ленинградской области на сумму на 245,00 тыс. руб.</w:t>
      </w:r>
    </w:p>
    <w:p w:rsidR="002A41ED" w:rsidRPr="00272EB1" w:rsidRDefault="002A41ED" w:rsidP="002A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проведению семинаров «</w:t>
      </w:r>
      <w:proofErr w:type="spellStart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Стратапы</w:t>
      </w:r>
      <w:proofErr w:type="spellEnd"/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традиционном бизнесе: тенденции и перспективы развития», «Межрегиональная кооперация. Обмен опытом» на общую сумму 198,00 тыс. руб. </w:t>
      </w:r>
    </w:p>
    <w:p w:rsidR="00356D56" w:rsidRPr="00272EB1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Впервые в 2018 году с 13 по 19 декабря в регионе проведена Неделя предпринимательства Ленинградской области. В рамках недели проведен региональный конкурс «Бизнес признание», организованы обучающие, интерактивные, коммуникативные мероприятия для субъектов малого и среднего предпринимательства Ленинградской области, руководителей и сотрудников организаций инфраструктуры поддержки, представителей общественных объединений и физических лиц – потенциальных предпринимателей.</w:t>
      </w:r>
    </w:p>
    <w:p w:rsidR="00272EB1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Завершилась Неделя предпринимательства торжественным мероприятием, посвященным Дню предпринимателя Ленинградской области 19 декабря, в рамках которого прошел Съезд предпринимателей Ленинградской области. </w:t>
      </w:r>
    </w:p>
    <w:p w:rsidR="00356D56" w:rsidRPr="00272EB1" w:rsidRDefault="00356D56" w:rsidP="0027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5796A"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торжественном мероприятии приняли участие Губернатор Ленинградской области А.Ю.</w:t>
      </w:r>
      <w:r w:rsidR="0025796A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Дрозденко, 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Московской школы управления «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796A"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25796A"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Шаронов,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руководители органов исполнительной власти и органов местного самоуправления,  руководители организаций инфраструктуры поддержки, ведущих общественных объединений, предприниматели, представители СМИ. Общее количество участников составило более 400 человек.</w:t>
      </w:r>
    </w:p>
    <w:p w:rsidR="00356D56" w:rsidRPr="00272EB1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мероприятия состоялись м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 Президента Московской школы управления «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Андрея Шаронова «Я: 2.0», награждение Губернатором лучших представителей малого бизнеса знаком «Почетный предприниматель Ленинградской области», чествование победителей и призеров регионального конкурса «Бизнес-признание», презентации 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Upgrade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-Лаборатории – нового формата </w:t>
      </w:r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взаимодействия с предпринимателями по «перезагрузке» мер поддержки, подведение итогов конкурса детского рисунка «Предпринимательство глазами детей», </w:t>
      </w:r>
      <w:proofErr w:type="spellStart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27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и другие.</w:t>
      </w:r>
      <w:proofErr w:type="gramEnd"/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организации и проведения торжественного мероприятия были заключены государственные контракты</w:t>
      </w:r>
      <w:r w:rsid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по организации и проведению торжественного мероприятия, посвященного «Дню предпринимателя Ленинградской области» на сумму 455 750,00 руб.;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услуг по организации и проведению съезда предпринимателей Ленинградской области в рамках мероприятия «День предпринимателя» на сумму 637 500,00 руб.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для целей изготовления Почетного знака «Почетный предприниматель Ленинградской области» по договору на сумму 21 924,75 руб. были разработаны эскизы награды. </w:t>
      </w:r>
    </w:p>
    <w:p w:rsidR="00356D5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взаимодействия с общественными объединениями и предпринимательскими сообществами Ленинградской области заключен контракт с Региональным объединением работодателей «Союз промышленников и предпринимателей Ленинградской области» на организацию и проведение установочной сессии в целях обсуждения актуальных вопросов в сфере малого и среднего бизнеса на сумму 160 338,84 руб. </w:t>
      </w:r>
    </w:p>
    <w:p w:rsidR="00852A26" w:rsidRPr="00272EB1" w:rsidRDefault="00852A2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Обучение.</w:t>
      </w:r>
    </w:p>
    <w:p w:rsidR="00356D56" w:rsidRPr="00272EB1" w:rsidRDefault="00890ED4" w:rsidP="00890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информационной кампании, популяризирующей ведение предпринимательской деятельности,  в отчетном периоде разработана и утверждена решением Координационного совета по вопросам развития малого и среднего предпринимательства при Губ</w:t>
      </w:r>
      <w:r w:rsid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ернаторе Ленинградской области р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егиональная программа обучения субъектов МСП Ленинградской области в 2018 году, включающая проведение  обучающих семинаров, тренингов и мастер-классов.                          </w:t>
      </w:r>
    </w:p>
    <w:p w:rsidR="00356D56" w:rsidRPr="00272EB1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программы и задачи повышения уровня компетенции субъектов МСП Ленинградской области и их сотрудников, а также физических лиц, заинтересованных в организации предпринимательской деятельности отчетном периоде заключены государственные контракты на оказание услуг по проведению обучающих семинаров, тренингов, мастер-классов по 14 темам, запланированным для проведения в 2018 году: </w:t>
      </w:r>
    </w:p>
    <w:p w:rsidR="00356D56" w:rsidRPr="00272EB1" w:rsidRDefault="00890ED4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проведению семинара «Трудовое законодательство» на сумму 342 000 руб.,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проведению семинара «Внедрение технологий бережливого производства» на сумму 230 000 руб.;</w:t>
      </w:r>
    </w:p>
    <w:p w:rsidR="00356D56" w:rsidRPr="00272EB1" w:rsidRDefault="00890ED4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семинаров «В защиту бизнеса» на сумму 348 500 руб.;</w:t>
      </w:r>
    </w:p>
    <w:p w:rsidR="00356D56" w:rsidRPr="00272EB1" w:rsidRDefault="00805627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D56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семинаров «Технологии управления по целям. Повышение эффективности бизнеса» на сумму 220 000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семинаров «Больше закупок малому бизнесу» на сумму  339 000 руб.;</w:t>
      </w:r>
    </w:p>
    <w:p w:rsidR="00890ED4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семинаров «Цифровые технологии в малом бизнесе» </w:t>
      </w:r>
      <w:r w:rsidR="00890ED4"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 344 000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проведение семинаров «Комплексные решения для управления продажами. Изучение финансовых рынков» на сумму 395 000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семинаров «Техническое перевооружение производства» на сумму 200 000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семинаров «Продвижение продукции и услуг» на сумму 344 500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обучающих тренингов «Развитие социального предпринимательства, в том числе в сфере дошкольного образования и ухода за детьми» на сумму 175 000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обучающих семинаров «Развитие бизнеса в сфере народно-художественных промыслов и ремесел» на сумму 175 000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обучающего семинара «Защита интеллектуальной собственности» </w:t>
      </w:r>
      <w:r w:rsidR="00890ED4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44 176,19 руб.;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оказание услуг по проведению мастер-классов «Личная эффективность руководителя. Стресс: как с ним бороться?» на сумму 240 000,00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на оказание услуг по проведению обучающего семинара по продвижению товаров, работ, услуг субъектов МСП Ленинградской области </w:t>
      </w:r>
      <w:r w:rsidR="00890ED4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100 000,00 руб.;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на оказание услуг по проведению обучающего мероприятия по теме «Бизнес-планирование» на сумму 266 500,00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на оказание услуг по проведению обучающего мероприятия по теме «Личный бренд предпринимателя» на сумму 142 800,00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на оказание услуг по проведению обучающего мероприятия по теме  «Построение эффективной </w:t>
      </w:r>
      <w:proofErr w:type="gramStart"/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бизнес-модели</w:t>
      </w:r>
      <w:proofErr w:type="gramEnd"/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сумму 59 999,99 руб.;</w:t>
      </w:r>
    </w:p>
    <w:p w:rsidR="00356D56" w:rsidRPr="00272EB1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на оказание услуг по проведению обучающего мероприятия по теме: «Формирование эффективной команды</w:t>
      </w:r>
      <w:r w:rsidR="00890ED4"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7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153 727,69 руб.;</w:t>
      </w:r>
    </w:p>
    <w:p w:rsidR="00356D56" w:rsidRPr="00852A26" w:rsidRDefault="00356D56" w:rsidP="00272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346 000,00 руб. по организации и проведению программы АО «Деловая среда». </w:t>
      </w:r>
    </w:p>
    <w:p w:rsidR="00356D56" w:rsidRPr="00852A2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физических лиц вошли потенциальные предприниматели, заинтересованные в создании собственного дела – участники тренингов Корпорации МСП «Генерация бизнес-идей» и программы «Азбука предпринимателя», курсов на базе муниципальных фондов поддержки «Введение в предпринимательство», студенты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высших учебных заведений Ленинградской области – участники семинаров «Меры поддержки молодежного предпринимательства в Ленинградской области», а также физические лица, заинтересованные в организации предпринимательской деятельности - участники обучающих мероприятий</w:t>
      </w:r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в муниципальных районах и городском округе Ленинградской области в рамках региональной программы обучения.</w:t>
      </w:r>
      <w:proofErr w:type="gramEnd"/>
    </w:p>
    <w:p w:rsidR="00356D56" w:rsidRPr="00852A2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01.01.2018 по 31.12.2018 года ГКУ «ЛОЦПП»  организовано и проведено 172 образовательных мероприятия для субъектов 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области.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мероприятиях региональной программы обучения, включающей мероприятия по федеральным программам, приняли участие 4962 человек, из них субъектов МСП – 3877, физических лиц – 1085.</w:t>
      </w:r>
    </w:p>
    <w:p w:rsidR="00852A26" w:rsidRDefault="00356D56" w:rsidP="0035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период с 01.01.2018 по 31.12.2018 года организовано и проведено 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451 образовательно</w:t>
      </w:r>
      <w:r w:rsid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мероприятие для субъектов МСП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D56" w:rsidRPr="00852A26" w:rsidRDefault="00356D56" w:rsidP="00852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2018 году в мероприятиях по региональной программе обучения, включающей обучающие мероприятия по федеральным программам, мероприятия на региональном и муниципальном уровнях, приняли участие 8 468 человек, из них субъектов МСП – 6 288, физических лиц – 2 180.</w:t>
      </w:r>
      <w:proofErr w:type="gramEnd"/>
    </w:p>
    <w:p w:rsidR="00356D56" w:rsidRPr="00852A26" w:rsidRDefault="00356D56" w:rsidP="0035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 «ЛОЦПП» в отчетный период проведены обучающие мероприятия для руководителей и сотрудников муниципальных организаций  инфраструктуры поддержки предпринимательства, для организации и проведения которых заключены договоры и контракты: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индивидуальным предпринимателем Кирилловым Анатолием Павловичем на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обучающего мероприятия для руководителей муниципальных организаций инфраструктуры поддержки предпринимательства на территории туристического комплекса «Деревня Верхние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Мандроги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сумму 100 000,00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с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компанией -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Лодейнопольский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 развития бизнеса "Содействие" по организации рабочего совещания организаций инфраструктуры поддержки на сумму 20 900,00 руб.;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 с физическим лицом Ефимовым Алексеем Михайловичем на оказание услуг по проведению обучающего мероприятия по теме: «Управление </w:t>
      </w:r>
      <w:proofErr w:type="gram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бизнес-проектами</w:t>
      </w:r>
      <w:proofErr w:type="gram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сумму 39 900 руб.;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 с физическим лицом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Пикулевой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Оксаной Анатольевной на оказание услуг по проведению обучающего мероприятия по теме: «Личный бренд руководителя» на сумму 142 799,99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 с физическим лицом Гараниным Дмитрием Анатольевичем на оказание услуг                         по проведению обучающего мероприятия по теме: «Бизнес-планирование и привлечение инвестиций» на сумму 263 950,00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с ООО «Питер+» на оказание услуг по организации и проведению выездного совещания с организациями муниципальной инфраструктуры поддержки предпринимательства на сумму 35 700,00 руб.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Контракты исполнены и профинансированы в полном объеме.</w:t>
      </w:r>
    </w:p>
    <w:p w:rsidR="009E2365" w:rsidRDefault="009E2365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D56" w:rsidRDefault="00852A2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</w:t>
      </w:r>
      <w:r w:rsidR="00356D56"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сультации профильных экспертов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информационной компании запланировано предоставление 580 консультаций профильных экспертов для субъектов МСП Ленинградской области.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 «ЛОЦПП» заключены следующие государственные контракты: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Юравагрупп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организацию 150 консультаций субъектам МСП Ленинградской области по юридическим вопросам на сумму 120 750,00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Юравагрупп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организацию 50 консультаций субъектам МСП Ленинградской области по правовым вопросам на сумму 50 000,00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Санкт-Петербургским университетом технологий управления  и экономики на организацию 50 консультаций субъектам МСП Ленинградской области по вопросам государственных закупок на сумму 35 000,00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ООО «Универсальная юридическая контора» на организацию </w:t>
      </w:r>
      <w:r w:rsid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консультаций по информационному сопровождению деятельности субъектов МСП ЛО на сумму 21 500,00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Санкт-Петербургским университетом технологий управления  и экономики на организацию 200 консультаций субъектов МСП Ленинградской области по вопросам маркетинга, менеджмента и финансов на сумму 70 500,00 руб. и на сумму 95 000,00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Шалаевский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партнеры» на организацию 20 консультаций по вопросам интеллектуальной собственности для  субъектов МСП Ленинградской области на сумму 20 000,00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«Советник» на организацию 40 консультаций субъектов МСП Ленинградской области по правовым вопросам на сумму 200,00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ООО «Тамарикс 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Лоджистик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организацию 40 консультаций субъектов МСП Ленинградской области по вопросам ведения экспортной деятельности на сумму 200 000,00 руб.;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Шалаевский</w:t>
      </w:r>
      <w:proofErr w:type="spellEnd"/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партнеры» на оказание консультационных услуг по защите прав на результаты интеллектуальной деятельности субъектам малого и среднего предпринимательства на сумму 489 500,00.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Контракты исполнены в полном объеме и оплачены на 100%.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Продвижение товаров и услуг</w:t>
      </w:r>
      <w:r w:rsid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меры поддержки – содействия в продвижении товаров, работ, услуг субъектов малого и среднего предпринимательства  в период с 01.01.2018 года по 31.12.2018 года ГКУ «ЛОЦПП» реализованы следующие мероприятия: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единый бренд сувенирной продукции народных художественных промыслов и ремесел Ленинградской области: 22.04.2018 года заключен государственный контракт  с ООО «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ИнтелМедиа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создание единого бренда сувенирной продукции народных художественных промыслов и ремесел Ленинградской области на сумму 95 000 руб. В рамках исполнения контракта разработаны логотип и слоган, разработан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отражены характеристики и параметры бренда, варианты нанесения логотипа и названия</w:t>
      </w:r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бренда на сувенирную продукцию и другие виды продукции, указанные в техническом задании, бренд использовался для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брендирования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продаж, изделий НХП и ремесел, формы предпринимателей при участии в региональных и всероссийских выставках-ярмарках. Контракт исполнен и оплачен </w:t>
      </w:r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100%,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95 000,00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электронный каталог услуг социально ориентированных предприятий Ленинградской области: 20.06.2018 года заключен государственный контракт на оказание услуг по разработке электронного каталога услуг социально ориентированных предприятий Ленинградской области на сумму  105 900 руб. В рамках исполнения контракта в отчетном периоде разработан каталог,  в базу каталога внесены 65 субъектов МСП - социально ориентированных предприятий.</w:t>
      </w:r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исполнен и оплачен полностью, в сумме 105 900,00 руб.;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бизнес-миссия субъектов МСП в сфере народных художественных промыслов и ремесел Ленинградской области в город Казань (Республика Татарстан): 07.06.2018 года заключен государственный контракт на оказание услуг по организации  и проведению  бизнес-миссии, в которой приняли участие 5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МСП,  на сумму 199 000,00 руб. Контракт исполнен и оплачен полностью, в сумме 199 000,00 руб.;</w:t>
      </w:r>
      <w:proofErr w:type="gramEnd"/>
    </w:p>
    <w:p w:rsidR="00356D56" w:rsidRPr="00852A26" w:rsidRDefault="00356D56" w:rsidP="00852A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бизнес-миссия субъектов МСП в Республику Крым: бизнес-миссия состоялась 14.09.2018 года с участием </w:t>
      </w:r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комитета по развитию малого, среднего бизнеса и потребительского рынка Ленинградской области С.И. </w:t>
      </w:r>
      <w:proofErr w:type="spell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Нерушай</w:t>
      </w:r>
      <w:proofErr w:type="spell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Президента  Регионального объединения работодателей «Союз промышленников и предпринимателей Ленинградской области» А.Ф. </w:t>
      </w:r>
      <w:proofErr w:type="spell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Габитова</w:t>
      </w:r>
      <w:proofErr w:type="spell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12 предприятий малого и среднего бизнеса из разных отраслей - производства строительных материалов, медицинского и светового оборудования, пищевой промышленности</w:t>
      </w:r>
      <w:proofErr w:type="gram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изготовления изделий народных художественных промыслов и ремесел. </w:t>
      </w:r>
      <w:proofErr w:type="gram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бизнес-миссии приняли участие во встрече в Госсовете Республики Крым, посетили предприятия химической, строительной и пищевой индустрии в городах Симферополе, Бахчисарае, Севастополе, проведено совместное заседание общественного совета при комитете развития малого, среднего бизнеса и потребительского рынка Ленинградской области и общественного совета при Министерстве экономического развития Республики Крым, круглые столы по направлениям деятельности бизнеса с представителями отраслевых министерств. </w:t>
      </w:r>
      <w:proofErr w:type="gramEnd"/>
    </w:p>
    <w:p w:rsidR="00356D56" w:rsidRPr="00852A26" w:rsidRDefault="00356D56" w:rsidP="00852A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</w:t>
      </w:r>
      <w:proofErr w:type="gramStart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бизнес-миссии</w:t>
      </w:r>
      <w:proofErr w:type="gramEnd"/>
      <w:r w:rsidRPr="0085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13.09.2018 года заключен государственный контракт с 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объединением работодателей «Союз промышленников и предпринимателей Ленинградской области»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193 000 руб., контракт исполнен и оплачен полностью;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8 закупочных сесси</w:t>
      </w:r>
      <w:r w:rsidR="00CA46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 МСП – производителей товаров и поставщиков услуг в сфере производства мебели, строительных материалов, товаров легкой промышленности, товаров народного потребления, пищевой продукции и напитков, изделий народных художественных промыслов и ремесел, услуг в сфере туризма и услуг в сфере социального предпринимательства. Всего в закупочных сессиях приняли участие более 80 представителей закупщиков (торговых и иных организаций, заинтересованных в приобретении товаров и услуг) и свыше 290 производителей – субъектов  малого и среднего предпринимательства. Кроме организации переговоров закупщиков и производителей, в рамках мероприятий были организованы мастер-классы и семинары, презентации продукции и услуг субъектов МСП.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закупочных сессий по итогам конкурсных процедур заключены государственные контракты на оказание услуг по содействию в популяризации продукции субъектов МСП: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«ТДН»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120 000,00 руб. (для производителей мебели);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120 000,00 руб. (для производителей строительных товаров);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Эктум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легкой промышленности);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пищевой продукции и напитков);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товаров народного потребления);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производителей изделий НХП и ремесел);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125 000,00 руб. (для </w:t>
      </w:r>
      <w:proofErr w:type="spellStart"/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proofErr w:type="gram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услуг в сфере социального бизнеса);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ИП Сперанский Дмитрий Николаевич - на сумму 125 000,00 руб. (для поставщиков услуг в сфере туризма). 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указанные контракты исполнены качественно, в срок и профинансированы  в полном объеме:</w:t>
      </w:r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выставка субъектов МСП Ленинградской области – производителей изделий народных художественных промыслов и сувенирной продукции, для организации выставки заключен и исполнен договор с Автономной некоммерческой организацией по развитию индивидуального творчества и креативных отраслей «Творческие проекты </w:t>
      </w:r>
      <w:proofErr w:type="spellStart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Кайкино</w:t>
      </w:r>
      <w:proofErr w:type="spellEnd"/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62 425,30 руб., договор за услуги по организации и проведению выставки оплачен Исполнителю в полном объеме;</w:t>
      </w:r>
      <w:proofErr w:type="gramEnd"/>
    </w:p>
    <w:p w:rsidR="00356D56" w:rsidRPr="00852A2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Биржа поставщиков - мероприятие по продвижению продукции субъектов малого и среднего предпринимательства для крупнейших заказчиков. Мероприятие состоялось</w:t>
      </w: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декабря  2018 года. Для участия во встрече с субъектами МСП Ленинградской области были  приглашены  представители одного из крупнейших заказчиков федерального уровня – ОАО «РЖД», которые рассказали предпринимателям об условиях взаимовыгодного сотрудничества, требованиях к поставляемой продукции, продукции и услугах, закупаемых РЖД у малого и среднего бизнеса. В свою очередь, предприниматели смогли презентовать свои товары и услуги и провести с представителями ОАО «РЖД» деловые переговоры. Во встрече приняли участие 17 субъектов МСП Ленинградской области. </w:t>
      </w:r>
    </w:p>
    <w:p w:rsidR="00356D56" w:rsidRDefault="00356D56" w:rsidP="0085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Для организации и проведения мероприятия выполнен и оплачен в полном объеме договор с Региональным объединением работодателей «Союз 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промышленников и предпринимателей Ленинградской области» на сумму 80 000,00 руб.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</w:t>
      </w:r>
      <w:proofErr w:type="spellEnd"/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-производственная поддержка</w:t>
      </w:r>
      <w:r w:rsid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предпринимательства, 20 февраля 2018 года открыт Региональный центр инжиниринга. </w:t>
      </w:r>
    </w:p>
    <w:p w:rsidR="00134FEA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соответствия с требованиями, установленными пунктами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4.2.3 - 4.2.20 требований  Приказа Минэкономразвития РФ № 67 от 14 февраля 2018 года заключен контракт с НП «Международный центр инжиниринга и инноваций» по разработке бизнес-плана развития Регионального центра инжиниринга на сумму 206 000,00 руб. 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рамках контракта с обществом с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ограниченной ответственностью «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Проектный офис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160 000 руб. по проведению мониторинга инжиниринговых компаний и рынка инжиниринговых услуг,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формирована база данных по производственным предприятиям малого и среднего предпринимательства Ленинградской области. В целях продвижения услуг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центра инжиниринга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стратегическая сессия, участие в которой приняло более 60 субъектов МСП. Контракт на проведение стратегич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еской сессии был заключен с НП «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Центр Инжиниринга и инноваций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100 000,00 руб., который исполнен и оплачен в полном объеме.</w:t>
      </w:r>
    </w:p>
    <w:p w:rsidR="00356D56" w:rsidRDefault="00356D56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13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 центре инжиниринга</w:t>
      </w:r>
      <w:r w:rsidRPr="00CA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заключены контракты</w:t>
      </w:r>
      <w:r w:rsid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общую сумму 6 665 000 рублей на оказание следующих услуг для предпринимателей: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</w:t>
      </w:r>
      <w:proofErr w:type="gramStart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экспресс-оценки</w:t>
      </w:r>
      <w:proofErr w:type="gramEnd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индекса технологической готовности субъектам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анализу потенциала МСП, выявлению текущих потребностей и проблем, влияющих на </w:t>
      </w:r>
      <w:proofErr w:type="spellStart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конкурентноспособность</w:t>
      </w:r>
      <w:proofErr w:type="spellEnd"/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технических аудитов на предприятиях МСП Ленинградской области: технологического, энергетического, экологического и других видов аудита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6A9C" w:rsidRDefault="00276A9C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финансового или управленческого аудита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разработке программ модернизации, технического перевооружения производства для предприятий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составлению бизнес-планов, инвестиционных меморандумов для инвестиционных проектов предприятий МСП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маркетинговых услуг, услуг по </w:t>
      </w:r>
      <w:proofErr w:type="spellStart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брендированию</w:t>
      </w:r>
      <w:proofErr w:type="spellEnd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позиционированию и продвижению новых товаров (работ, услуг) предприятий МСП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в А</w:t>
      </w:r>
      <w:proofErr w:type="gramStart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в сф</w:t>
      </w:r>
      <w:proofErr w:type="gramEnd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 производства пищевой продукции в сфере </w:t>
      </w:r>
      <w:proofErr w:type="spellStart"/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деевообработки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6F44" w:rsidRDefault="00876F44" w:rsidP="00CA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индиви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дуальных программ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доращивания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56D56" w:rsidRDefault="00356D56" w:rsidP="00876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рамках перечисленных контрактов предоставлено 56 услуг, получателями которых стали 34 субъекта МСП Ленинградской области, осуществляющих деятельность в сфере производства.  Все контракты были исполнены в полном объеме, оплачены в полном объеме.</w:t>
      </w:r>
    </w:p>
    <w:p w:rsidR="00876F44" w:rsidRDefault="00876F44" w:rsidP="00876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показатели по мероприятию 3.3.2 выполнены в полном объеме. </w:t>
      </w:r>
    </w:p>
    <w:p w:rsidR="00876F44" w:rsidRDefault="003547A5" w:rsidP="00876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3.3.3 «Предоставление грантов субъектам малого </w:t>
      </w: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 по итогам ежегодных областных конкурсов </w:t>
      </w: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лучшее ведение бизнеса» принято постановление Правительства Ленинградской области от 20 сентября 2018 года № 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</w:t>
      </w:r>
      <w:proofErr w:type="gramEnd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потребительского рынка </w:t>
      </w:r>
      <w:r w:rsidR="00755EF5"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области» государственной программы Ленинградской области «Стимулирование экономической активности Ленинградской области» и признании утратившим силу постановления Правительства Ленинградской области от 12 декабря 2016 года                № 477», утверждающее порядок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бюджета. </w:t>
      </w:r>
      <w:proofErr w:type="gramEnd"/>
    </w:p>
    <w:p w:rsidR="003547A5" w:rsidRPr="00876F44" w:rsidRDefault="003547A5" w:rsidP="00876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осуществлено выявление лучших практик ведения бизнеса по семи номинациям в соответствии с приоритетными направлениями развития малого и среднего предпринимательства в Ленинградской области и предоставление денежных грантов в форме субсидий 21 субъекту малого и среднего предпринимательства.</w:t>
      </w:r>
    </w:p>
    <w:p w:rsidR="003547A5" w:rsidRPr="00876F44" w:rsidRDefault="003547A5" w:rsidP="008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 мероприятия было выделено 1 650 000 руб. В отчетном периоде состоялось 7 заседаний конкурсных комиссий по каждой номинации.</w:t>
      </w:r>
    </w:p>
    <w:p w:rsidR="00876F44" w:rsidRPr="00876F44" w:rsidRDefault="003547A5" w:rsidP="008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62 конкурсные заявки, выявлен 21 субъект малого и среднего предпринимательства – победители конкурса «Бизнес-признание», в результате заключен 21 договор на общую сумму 1 649 999,96 тыс. руб.</w:t>
      </w:r>
      <w:r w:rsid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выполнено.</w:t>
      </w:r>
    </w:p>
    <w:p w:rsidR="00356D56" w:rsidRDefault="00CB4CA3" w:rsidP="0087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мероприятия 3.3.4 «Вовлечение в предпринимательскую деятельность представителей отдельных групп населения» </w:t>
      </w:r>
      <w:r w:rsidR="00876F44"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предоставление субсидии не менее 4 организациям на общую сумму 1 500, 00 тыс. рублей. </w:t>
      </w:r>
    </w:p>
    <w:p w:rsidR="00356D56" w:rsidRPr="00876F44" w:rsidRDefault="00356D56" w:rsidP="0087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мере поддержки предусмотрено поэтапное вложение средств на реализацию мероприятия. </w:t>
      </w:r>
    </w:p>
    <w:p w:rsidR="00FB5D0C" w:rsidRPr="00FB5D0C" w:rsidRDefault="00356D56" w:rsidP="00FB5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состоялось 2 заседания конкурсных комиссий по проведению конкурсного отбора среди некоммерческих организаций (далее – организации) на получение субсидий из областного бюджета Ленинградской области на возмещение затрат, понесенных в текущем финансовом году, и связанных с обучением школьников и студентов основам предпринимательской деятельности. Рассмотрено 8 заявок от 5 организаций, победителями </w:t>
      </w:r>
      <w:proofErr w:type="gramStart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87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участников конкурсного отбора. </w:t>
      </w:r>
      <w:r w:rsid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 8 договоров на общую сумму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1 500,000 тыс. руб.</w:t>
      </w:r>
      <w:r w:rsid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выполнен.</w:t>
      </w:r>
    </w:p>
    <w:p w:rsidR="00A91A59" w:rsidRPr="00FB5D0C" w:rsidRDefault="00AC186B" w:rsidP="00A9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3.3.5 «Обучение представителей малого и среднего предпринимательства по </w:t>
      </w:r>
      <w:r w:rsidR="00A91A59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gramStart"/>
      <w:r w:rsidR="00A91A59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="00A91A59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A59" w:rsidRPr="00FB5D0C" w:rsidRDefault="00A91A59" w:rsidP="00A9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мере поддержки предусмотрено поэтапное вложение средств </w:t>
      </w: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реализацию мероприятия. </w:t>
      </w:r>
    </w:p>
    <w:p w:rsidR="00FB5D0C" w:rsidRPr="00FB5D0C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состоялось одно заседание конкурсной комиссии </w:t>
      </w:r>
      <w:proofErr w:type="gramStart"/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конкурсного отбора среди некоммерческих организаций на получение субсидий из областного бюджета Ленинградской области на возмещение</w:t>
      </w:r>
      <w:proofErr w:type="gramEnd"/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понесенных в текущем финансовом году, и связанных с разработкой и реализацией программ бизнес-акселерации для субъектов малого предпринимательства. Рассмотрена одна  заявка от одной организации, победителем признан 1 участник конкурсного отбора – Союз «Ленинградская областная торгово-промышленная палата» (далее – «Союз ЛОТПП»). 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1 договор на общую сумму 11 400,00 тыс. руб.</w:t>
      </w:r>
    </w:p>
    <w:p w:rsidR="00AC186B" w:rsidRP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отчетную дату произведено  возмещение части затрат, понесенных в текущем финансовом году и связанных с разработкой и реализацией программ бизнес акселерации для субъектов МСП, на сумму </w:t>
      </w:r>
      <w:r w:rsidR="00FB5D0C" w:rsidRPr="00FB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11 400,00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Союзом ЛОТПП разработана и утверждена программа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бизнес-акселерации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направлениям: «Социальное предпринимательство», «Иные направления», «Промышленность и инновации». По итогам конкурсного отбора по направлению «Социальное предпринимательство» проходит обучение 33 субъекта МСП Ленинградской области, по направлению «Иные направления» -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направлению «Промышленность и инновации» -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 Итого: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направлению «Социальное предпринимательство» проведено пять обучающих модулей из пяти, в рамках презентационной сессии представлен 21 проект, прошедший защиту, 10 из которых стали лучшими.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бизнес-форума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 возможностей» 24 сентября 2018 года состоялся слёт социальных предпринимателей Ленинградской области.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слета приняли участие более 800 представителей социального предпринимательства Ленинградской, Новгородской, Омской, Псковской, Архангельской областей, республик Татарстан и Башкортостан, Санкт-Петербурга, представители органов государственной власти, общественных организаций, молодежных объединений и другие. 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слета проходила защита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выпускников программы бизнес-акселерации по направлению «Социальное предпринимательство», в которой продемонстрированы лучшие практики внедрения  инноваций в социальном бизнесе.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общественного голосования участников слета лучшим признан проект «Свой продукт» Вячеслава Курилова из Кировского района.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 третье места заняли студия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Манифик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Светланы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Нешиной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Академия хореографии Анастасии Королевой (из Тихвинского и Кировского районов).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получили денежные призы от Фонда региональных социальных программ «Наше будущее».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«Иные направления» и  «Промышленность и инновации» проведено </w:t>
      </w:r>
      <w:r w:rsidR="00571B41"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пяти обучающих модулей. 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направлениям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соответствии с учебной программой, утвержденной Союзом ЛОТПП и согласованной с комитетом по развитию малого, среднего бизнеса и потребительского рынка Ленинградской области.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бизнес-акселерации по направлениям «Производство и инновации» и  «Иные направления» проведена презентационная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 представлены лучшие бизнес-проекты участников программы, подготовленные под руководством наставника.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«Производство и инновации» представлено 12 проектов, по направлению «Иные направления» 15 проектов. Итого: 27.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лидеры презентационной сессии: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«Производство и инновации» - 3 проекта: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Гидробашня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Георгий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Мамулашвили</w:t>
      </w:r>
      <w:proofErr w:type="spellEnd"/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«Фибра»,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Химмет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Сергей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«Разработка программно-технических решений», ООО «ЮТИЭФ», Артем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Золотинин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«Иные направления» - 3 проекта: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деревянных изделий и резьба по дереву, ИП Антон Юрков, Антон Юрков Производство мужской одежды,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Анна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Страдымова</w:t>
      </w:r>
      <w:proofErr w:type="spellEnd"/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Ski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лыжный клуб, ИП Иван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проекта – лидера представлены на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бизнес-марафоне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бизнес-форума «Энергия возможностей», состоявшегося 25 сентября 2018 года: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Гидробашня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ИП Георгий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Мамулашвили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«Фибра»,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Химмет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Сергей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86B" w:rsidRPr="00571B41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мужской одежды, 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Анна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Страдымова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gram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бизнес-марафона</w:t>
      </w:r>
      <w:proofErr w:type="gram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«Фибра» (ООО «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Химмет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Сергей </w:t>
      </w:r>
      <w:proofErr w:type="spellStart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5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одно из призовых мест.</w:t>
      </w:r>
    </w:p>
    <w:p w:rsidR="00571B41" w:rsidRDefault="00571B41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бизнес акселерации:</w:t>
      </w:r>
    </w:p>
    <w:p w:rsidR="00571B41" w:rsidRDefault="00571B41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Успешно прошли обучение и презентовали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 субъект МСП (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предпринимательство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21, 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инновации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 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направления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20);</w:t>
      </w:r>
    </w:p>
    <w:p w:rsidR="00571B41" w:rsidRDefault="00B94A03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договор кредитования или договор микрофинансирования или договор инвестирования – 15 субъектов МСП (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предпринимательство»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«Производство и инновации»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«Иные направления»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5);</w:t>
      </w:r>
    </w:p>
    <w:p w:rsidR="00AC186B" w:rsidRDefault="00B94A03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выполнен.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3.3.6 «Предоставление грантов в форме субсидий по </w:t>
      </w:r>
      <w:r w:rsidR="00B94A03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ежегодного конкурса «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в сфере потребительского рынка» </w:t>
      </w:r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гранты в форме субсидий </w:t>
      </w:r>
      <w:r w:rsid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 номинациям субъектам предпринимательства в сфере потребительского рынка с целью поощрения представителей профессий потребительского рынка, достигших высокого профессионального уровня обслуживания населения не менее 24 ед. </w:t>
      </w:r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1 000, 00 тыс</w:t>
      </w:r>
      <w:proofErr w:type="gramEnd"/>
      <w:r w:rsid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конкурсы в сфере общественного питания поступили конкурсные заявки от 14 соискателей – субъектов предпринимательства Ленинградской области выдвинувших работников своих организаций на участие в конкурсах по номинациям: 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повар; 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официант;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кондитер;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пекарь.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конкурсы в сфере торговой деятельности поступили конкурсные заявки от 23 соискателей – субъектов предпринимательства Ленинградской области выдвинувших работников своих организаций на участие в конкурсах по номинациям: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продовольственных товаров;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непродовольственных товаров;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продавец сувенирной продукции;</w:t>
      </w:r>
    </w:p>
    <w:p w:rsidR="00AC186B" w:rsidRPr="00B94A03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кассир.</w:t>
      </w:r>
    </w:p>
    <w:p w:rsid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момент окончания приема конкурсных заявок всего поступило 37 заявок субъектов предпринимательства Ленинградской области.</w:t>
      </w:r>
    </w:p>
    <w:p w:rsidR="007D2B2E" w:rsidRDefault="007D2B2E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предоставлено грантов в форме субсидий 24 представителям субъектов предпринимательства признанным лучшими по профессиям в сфере потребительского рынка по установленным 8 номинациям на общую сумму 960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место, 40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 место, 30 </w:t>
      </w:r>
      <w:proofErr w:type="spell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 место).</w:t>
      </w:r>
    </w:p>
    <w:p w:rsidR="007D2B2E" w:rsidRDefault="007D2B2E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предпринимательства взяты обязательства по сохранению: численности работников согласно штатному расписанию, среднемесячной начисленной заработной платы работников, выручки от реализации товаров (работ услуг) без учета налога на добавленную стоимость. Согласно заключенным договорам в срок до 15 февраля 2019 года  получатель гранта  обязуется  </w:t>
      </w:r>
      <w:proofErr w:type="gramStart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отчет</w:t>
      </w:r>
      <w:proofErr w:type="gramEnd"/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достижении целевых показателей результативности использования гранта.</w:t>
      </w:r>
    </w:p>
    <w:p w:rsidR="007D2B2E" w:rsidRDefault="007D2B2E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 на сумму 960,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96%                       от плана. </w:t>
      </w:r>
    </w:p>
    <w:p w:rsidR="00AC186B" w:rsidRDefault="00AC186B" w:rsidP="00AC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мероприятия 3.4.1 «Развитие и поддержка субъектов малого и среднего предпринимательства, осуществляющих деятельность в сфере малоформатной торговли» проведено 4 заседания конкурсной комиссии по предоставлению субсидий субъектам </w:t>
      </w:r>
      <w:r w:rsidR="0081670C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торговую деятельность на территории Ленинградской области, для возмещения части затрат, связанных с приобретением автомагазинов для обслуживания сельских населенных пунктов Ленинградской области и участия в ярмарочных мероприятиях.</w:t>
      </w:r>
      <w:proofErr w:type="gramEnd"/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было признано 9 субъектов малого и среднего предпринимательства, заключено 9 договоров на сумму 5 000,00 тыс. руб. По результатам предоста</w:t>
      </w:r>
      <w:r w:rsidR="0081670C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субсидий будет создано 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12 рабочих мест.</w:t>
      </w:r>
    </w:p>
    <w:p w:rsidR="00267E99" w:rsidRPr="00267E99" w:rsidRDefault="00267E99" w:rsidP="00C0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A91A59" w:rsidRPr="00A91A59" w:rsidRDefault="00CB4CA3" w:rsidP="00C0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green"/>
          <w:u w:val="single"/>
          <w:lang w:eastAsia="ru-RU"/>
        </w:rPr>
      </w:pP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3.4.2 «Развитие и поддержка субъектов малого </w:t>
      </w:r>
      <w:r w:rsidR="00777FA0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осуществляющих сертификацию продукции» </w:t>
      </w:r>
      <w:r w:rsidR="00144BD2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91A59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99" w:rsidRPr="0026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5 000, 00 тыс. рублей на оказание поддержки не менее чем 15 субъектам МСП</w:t>
      </w:r>
      <w:r w:rsid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A9A" w:rsidRPr="00C06A9A" w:rsidRDefault="00C06A9A" w:rsidP="00C0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проведено 2 заседания конкурсной комиссии по предоставлению субсидий субъектам малого и среднего предпринимательства для возмещения затрат, связанных с получением сертификатов. Победителями было признано 18 субъектов малого и среднего бизнеса. Было заключено 18 договоров на сумму 5 000,000 тыс. руб. По результатам предоставленных субсидий будет создано 30 рабочих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 выполнен.</w:t>
      </w:r>
    </w:p>
    <w:p w:rsidR="00A91A59" w:rsidRPr="00C06A9A" w:rsidRDefault="00267E99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мероприятия</w:t>
      </w:r>
      <w:r w:rsidR="00D85CEE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3.4.3 «Развитие и поддержка субъектов малого </w:t>
      </w:r>
      <w:r w:rsidR="00777FA0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CEE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осуществляющих деятельность в сфере социального предпринимательства» </w:t>
      </w:r>
      <w:r w:rsidR="00C06A9A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8 000, 00 тыс. рублей</w:t>
      </w:r>
      <w:r w:rsidR="00C06A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6A9A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поддержки не менее чем 30 субъектам МСП</w:t>
      </w:r>
      <w:r w:rsid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A9A" w:rsidRPr="00C06A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1A59" w:rsidRPr="00C06A9A" w:rsidRDefault="00C06A9A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2 заседания конкурсной комиссии по предоставлению субсидий субъектам малого и среднего предпринимательства для возмещения затрат, связанных с осуществлением деятельности в сфере социального предпринимательства. Победителями было признано 30 субъектов малого и среднего бизнеса.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1A59"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 30 договоров на сумму 8 000,000 тыс. руб. По результатам предоставленных субсидий будет создано 39 рабочих мест.</w:t>
      </w:r>
      <w:r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A59" w:rsidRDefault="00A91A59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Претендовать на получение субсидии могли только соискатели, осуществляющие деятельность в сфере социального предпринимательства.</w:t>
      </w:r>
    </w:p>
    <w:p w:rsidR="00C06A9A" w:rsidRPr="00C06A9A" w:rsidRDefault="00C06A9A" w:rsidP="00C06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C06A9A" w:rsidRPr="00E67A22" w:rsidRDefault="00AC186B" w:rsidP="00C06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3.4.4 «Организация </w:t>
      </w:r>
      <w:proofErr w:type="gramStart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объединенной экспозиции работ мастеров народных промыслов</w:t>
      </w:r>
      <w:proofErr w:type="gramEnd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ремесел»</w:t>
      </w:r>
      <w:r w:rsidR="00C06A9A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913839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2B2E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412,1</w:t>
      </w:r>
      <w:r w:rsidR="00C06A9A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организацию участия мастеров народных промыслов и ремесел                    не менее чем в одном мероприятии.</w:t>
      </w:r>
    </w:p>
    <w:p w:rsidR="00AC186B" w:rsidRPr="00E67A22" w:rsidRDefault="00C06A9A" w:rsidP="00C06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186B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январь – декабрь 2018 года проведено 2 мероприятия с участием </w:t>
      </w:r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C186B"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представителей субъектов малого, среднего бизнеса Ленинградской области – производителей народных художественных промыслов, ремесел и сувениров.</w:t>
      </w:r>
    </w:p>
    <w:p w:rsidR="00AC186B" w:rsidRPr="00C06A9A" w:rsidRDefault="00AC186B" w:rsidP="00C06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проходили в г. Москва, на площадке «Экспоцентр» (выставки народных художественных промыслов «Ладья.</w:t>
      </w:r>
      <w:proofErr w:type="gramEnd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Весенняя фантазия» в марте и «Ладья. </w:t>
      </w:r>
      <w:proofErr w:type="gramStart"/>
      <w:r w:rsidRPr="00E67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сказка» в декабре).</w:t>
      </w:r>
      <w:proofErr w:type="gramEnd"/>
    </w:p>
    <w:p w:rsidR="00AC186B" w:rsidRPr="00C06A9A" w:rsidRDefault="00AC186B" w:rsidP="00F35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A9A">
        <w:rPr>
          <w:rFonts w:ascii="Times New Roman" w:eastAsia="Calibri" w:hAnsi="Times New Roman" w:cs="Times New Roman"/>
          <w:sz w:val="28"/>
          <w:szCs w:val="28"/>
        </w:rPr>
        <w:t>Целевой показатель выполнен.</w:t>
      </w:r>
    </w:p>
    <w:p w:rsidR="00F3554F" w:rsidRDefault="0012421F" w:rsidP="00F35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мероприятия 3.4.5 «Развитие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промыслов» </w:t>
      </w:r>
      <w:r w:rsid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5969,1</w:t>
      </w:r>
      <w:r w:rsid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п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субсидий не менее 21 субъекту</w:t>
      </w:r>
      <w:r w:rsid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МСП.</w:t>
      </w:r>
    </w:p>
    <w:p w:rsidR="00366FB8" w:rsidRPr="007D2B2E" w:rsidRDefault="00F3554F" w:rsidP="00F35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421F"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</w:t>
      </w:r>
      <w:r w:rsidR="0012421F" w:rsidRPr="007D2B2E">
        <w:rPr>
          <w:rFonts w:ascii="Times New Roman" w:eastAsia="Calibri" w:hAnsi="Times New Roman" w:cs="Times New Roman"/>
          <w:sz w:val="28"/>
          <w:szCs w:val="28"/>
        </w:rPr>
        <w:t xml:space="preserve">редоставлены субсидии 21 субъекту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12421F"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осуществляющих деятельность в сфере  народных художественных промыслов, ремесел и сувениров.</w:t>
      </w:r>
      <w:r w:rsidR="0012421F" w:rsidRPr="007D2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FB8" w:rsidRPr="007D2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21 договор на сумму 5969,055 тыс. руб. По результатам предоставленных субсидий будет создано 8 рабочих мест.</w:t>
      </w:r>
    </w:p>
    <w:p w:rsidR="0012421F" w:rsidRPr="00016149" w:rsidRDefault="0012421F" w:rsidP="00F35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B2E">
        <w:rPr>
          <w:rFonts w:ascii="Times New Roman" w:eastAsia="Calibri" w:hAnsi="Times New Roman" w:cs="Times New Roman"/>
          <w:sz w:val="28"/>
          <w:szCs w:val="28"/>
        </w:rPr>
        <w:t>Целевой показатель выполнен.</w:t>
      </w:r>
      <w:r w:rsidRPr="0001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54F" w:rsidRPr="00F3554F" w:rsidRDefault="00016149" w:rsidP="00F3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3.4.6 «Развитие и поддержка субъектов малого </w:t>
      </w: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осуществляющих деятельность в сфере туризма, </w:t>
      </w: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сельского туризма» 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9480, 00 тыс. рублей на предоставление поддержки не менее 10 субъектам МСП.</w:t>
      </w:r>
    </w:p>
    <w:p w:rsidR="00016149" w:rsidRPr="00F3554F" w:rsidRDefault="00016149" w:rsidP="00F3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3 заседания конкурсной комиссии по предоставлению субсидий субъектам малого и среднего предпринимательства для создания </w:t>
      </w:r>
      <w:proofErr w:type="gramStart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развития средств размещения, в том числе гостевых домов. Победителями признано 12 субъектов малого и среднего бизн</w:t>
      </w:r>
      <w:r w:rsidR="00A24C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еса, заключено</w:t>
      </w: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FD" w:rsidRPr="00A24C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F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 сумму 9 480тыс. руб. По результатам предоставленных субсидий будет создано 25 рабочих мест.</w:t>
      </w:r>
    </w:p>
    <w:p w:rsidR="00016149" w:rsidRPr="00016149" w:rsidRDefault="00016149" w:rsidP="00F35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54F">
        <w:rPr>
          <w:rFonts w:ascii="Times New Roman" w:eastAsia="Calibri" w:hAnsi="Times New Roman" w:cs="Times New Roman"/>
          <w:sz w:val="28"/>
          <w:szCs w:val="28"/>
        </w:rPr>
        <w:t>Целевой показатель выполнен.</w:t>
      </w:r>
      <w:r w:rsidRPr="0001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54F" w:rsidRPr="00F3554F" w:rsidRDefault="00016149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3.4.7. «Развитие и поддержка субъектов малого и среднего предпринимательства сельскохозяйственных кооперативов, в том числе поддержка производства </w:t>
      </w:r>
      <w:proofErr w:type="spellStart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экопродукции</w:t>
      </w:r>
      <w:proofErr w:type="spellEnd"/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554F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консультационных услуг не менее 5 субъектам МСП.</w:t>
      </w:r>
    </w:p>
    <w:p w:rsidR="00F3554F" w:rsidRDefault="00F3554F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016149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консультационная поддержка 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149" w:rsidRPr="00F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льскохозяйственным кооперативам, что </w:t>
      </w:r>
      <w:r w:rsidRP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913839" w:rsidRP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планового значения. 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B754B7" w:rsidRPr="00B754B7" w:rsidRDefault="00016149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3.4.8 «Развитие торговли на розничных рынках, ярмарках» </w:t>
      </w:r>
      <w:r w:rsid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4 000, 00 тыс. рублей на п</w:t>
      </w:r>
      <w:r w:rsidR="00B754B7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субсидий </w:t>
      </w:r>
      <w:r w:rsidR="0091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54B7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организациям</w:t>
      </w:r>
      <w:r w:rsid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49" w:rsidRPr="00B754B7" w:rsidRDefault="00B754B7" w:rsidP="0001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2 заседания конкурсной комиссии </w:t>
      </w:r>
      <w:proofErr w:type="gramStart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среди некоммерческих организаций на получение субсидий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областного бюджета Ленинградской области на возмещение</w:t>
      </w:r>
      <w:proofErr w:type="gramEnd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понесенных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текущем финансовом году, и связанных с организацией участия субъектов малого </w:t>
      </w:r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бизнеса в </w:t>
      </w:r>
      <w:proofErr w:type="spellStart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-ярмарочных мероприятиях. Рассмотрено 9 заявок от 5 организаций, победителем </w:t>
      </w:r>
      <w:proofErr w:type="gramStart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="00016149"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участников конкурсного отбора. Распределено 4 000 тыс. руб.</w:t>
      </w:r>
      <w:r w:rsidR="00016149" w:rsidRPr="0059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 выполнены. </w:t>
      </w:r>
    </w:p>
    <w:p w:rsidR="00B8481C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1C" w:rsidRDefault="005A06F1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3.4.9 «Развитие торговой деятельности в отдаленных и труднодоступных местностях» 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8 365,00 тыс. рублей на п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 не менее 4 организациям потребительской кооперации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F1" w:rsidRPr="00B8481C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субсидии из областного бюджета в размере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8 257,00 тыс. руб. бюджетам муниципальных образований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Ленинградской области на условиях </w:t>
      </w:r>
      <w:proofErr w:type="spellStart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10% на возмещение затрат организациям </w:t>
      </w:r>
      <w:r w:rsidR="005A06F1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потребительской кооперации, связанных с доставкой товаров в сельскую местность, начиная с 11 км от пункта их получения.</w:t>
      </w:r>
    </w:p>
    <w:p w:rsidR="00B8481C" w:rsidRPr="00B8481C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B8481C" w:rsidRPr="005A06F1" w:rsidRDefault="00B8481C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B8481C" w:rsidRPr="00B8481C" w:rsidRDefault="005A06F1" w:rsidP="00B84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3.4.10 «Развитие м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агазинов шаговой доступности» предусмотрено 46 000, 00 тыс. рублей на предоставление субсидии не менее 16 организациям потребительской кооперации.</w:t>
      </w:r>
    </w:p>
    <w:p w:rsidR="005A06F1" w:rsidRPr="00B8481C" w:rsidRDefault="005A06F1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субсидии предоставлены 18 организациям потребительской кооперации на сумму 46 000,0 тыс. руб.</w:t>
      </w:r>
    </w:p>
    <w:p w:rsidR="00B8481C" w:rsidRPr="00B8481C" w:rsidRDefault="00B8481C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B8481C" w:rsidRDefault="00B8481C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1C" w:rsidRDefault="00CB4CA3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3.4.11 «Повышение уровня конкурентоспособности субъектов малого и среднего предпринимательства через участие в </w:t>
      </w:r>
      <w:r w:rsidR="00A31D02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мероприятиях»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7000,00 тыс. рублей</w:t>
      </w:r>
      <w:r w:rsidR="00B8481C" w:rsidRPr="00B8481C">
        <w:rPr>
          <w:rFonts w:ascii="Times New Roman" w:hAnsi="Times New Roman" w:cs="Times New Roman"/>
          <w:sz w:val="28"/>
          <w:szCs w:val="28"/>
        </w:rPr>
        <w:t xml:space="preserve"> на п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18 субъектам МСП.</w:t>
      </w:r>
    </w:p>
    <w:p w:rsidR="00B8481C" w:rsidRDefault="00D45881" w:rsidP="00B8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2018 год проведено 2 заседания конкурсной комиссии по предоставлению субсидий субъектам малого и среднего предпринимательства для возмещения затрат, связанных с участием в </w:t>
      </w:r>
      <w:proofErr w:type="spellStart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мероприятиях. Победителями признано 18 субъе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малого и среднего бизнеса,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договоров на сумму 7 000,000 тыс. руб. По результатам предоставленных субсидий будет создано 20 рабочих мест.</w:t>
      </w:r>
    </w:p>
    <w:p w:rsidR="00B8481C" w:rsidRPr="00B8481C" w:rsidRDefault="00B8481C" w:rsidP="00B8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D45881" w:rsidRPr="00D45881" w:rsidRDefault="00B8481C" w:rsidP="00B848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186B" w:rsidRDefault="00AC186B" w:rsidP="00CB4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 3.4.12. «Содействие развитию торговых центров в целях комфортного проживания населения на территории Ленинградской области» оказана  бесплатная юридическая помощь ООО «ПАРТНЕР» в виде правового консультирования в устной и письменной форме по вопросу о снятии запрета на эксплуатацию ТРК «</w:t>
      </w:r>
      <w:proofErr w:type="spellStart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Кубус</w:t>
      </w:r>
      <w:proofErr w:type="spellEnd"/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Гатчина).</w:t>
      </w:r>
    </w:p>
    <w:p w:rsidR="00B8481C" w:rsidRPr="00B8481C" w:rsidRDefault="00B8481C" w:rsidP="00CB4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1C" w:rsidRDefault="00631B99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3.5.1 «Привлечение субъектов</w:t>
      </w: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к закупкам крупных компаний» 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проведение м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81C" w:rsidRP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о договорах, заключенных заказчиком по результатам закупки у субъектов малого и среднего предпринимательства, не менее 4 раз в год</w:t>
      </w:r>
      <w:r w:rsidR="00B8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81C" w:rsidRDefault="00B8481C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 2018 года проведено 4 встречи крупнейших заказчиков с субъектами МСП Ленинградской области: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24.01.2018 – информационный семинар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(Союз «ЛОТПП»)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участие приняли 63 субъекта МСП, со стороны заказчиков – АО «Авиакомпания «Россия»,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ОАО «ТГК-1»;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28.06.2018 -  информационный семинар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(г. Всеволожск)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, участие приняли 32 субъекта МСП, со стороны крупнейших заказчиков – ПАО «Ростелеком», ОАО «Всеволожские тепловые сети», АО «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Выборгтеплоэнерго</w:t>
      </w:r>
      <w:proofErr w:type="spellEnd"/>
      <w:proofErr w:type="gram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»,;</w:t>
      </w:r>
      <w:proofErr w:type="gramEnd"/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25.09.2018 - кейс-сессия «Участие малого и среднего бизнеса в закупках крупных компаний»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Ленинградского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изнес-форума</w:t>
      </w:r>
      <w:proofErr w:type="gram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«Энергия возможностей», участие приняло 45 субъектов МСП,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числе,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представители </w:t>
      </w: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ОАО «РЖД», АО «Концерн 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Роэнергоатом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», АО «Авиакомпания «Россия», ПАО «Ростелеком»,  ПАО «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Россети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17.10.2018 – с участием  АО «Корпорация «МСП», АО «МСП Банк», участие приняли 150 субъектов МСП, со стороны заказчиков ОАО «РЖД», АО «Концерн 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Роэнергоатом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», АО «Авиакомпания «Россия», ПАО «Ростелеком»,  ПАО «</w:t>
      </w:r>
      <w:proofErr w:type="spellStart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Россети</w:t>
      </w:r>
      <w:proofErr w:type="spellEnd"/>
      <w:r w:rsidRPr="0037338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481C" w:rsidRPr="00592734" w:rsidRDefault="00373382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2A1986" w:rsidRDefault="00631B99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3.5.2 «Привлечение субъектов малого и среднего предпринимательства к государстве</w:t>
      </w:r>
      <w:r w:rsidR="004C1477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и муниципальным закупкам»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проведение </w:t>
      </w:r>
      <w:proofErr w:type="gramStart"/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распоряжения Правительства Ленинградской области</w:t>
      </w:r>
      <w:proofErr w:type="gramEnd"/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29.09.2016 № 750-р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86" w:rsidRDefault="002A1986" w:rsidP="0063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1B99" w:rsidRPr="00592734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B99" w:rsidRPr="00592734">
        <w:rPr>
          <w:rFonts w:ascii="Times New Roman" w:hAnsi="Times New Roman" w:cs="Times New Roman"/>
          <w:sz w:val="28"/>
          <w:szCs w:val="28"/>
        </w:rPr>
        <w:t>анализа данных мониторинга выполнения распоряжения Правительства Ленинградской области</w:t>
      </w:r>
      <w:proofErr w:type="gramEnd"/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от 29</w:t>
      </w:r>
      <w:r w:rsidR="004C1477" w:rsidRPr="0059273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2016 </w:t>
      </w:r>
      <w:r w:rsidR="004C1477" w:rsidRPr="005927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№ 750-р Губернатору Ленинградской области </w:t>
      </w:r>
      <w:r w:rsidRPr="002A198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доклад об объеме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1B99" w:rsidRPr="00592734">
        <w:rPr>
          <w:rFonts w:ascii="Times New Roman" w:hAnsi="Times New Roman" w:cs="Times New Roman"/>
          <w:sz w:val="28"/>
          <w:szCs w:val="28"/>
        </w:rPr>
        <w:t>у субъектов малого предпринимательства.</w:t>
      </w:r>
      <w:r w:rsidR="00631B99"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течение 2018 года проводился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ежеквартальный мониторинг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показателя «Доля муницип</w:t>
      </w:r>
      <w:r w:rsidR="004C1477" w:rsidRPr="00592734">
        <w:rPr>
          <w:rFonts w:ascii="Times New Roman" w:hAnsi="Times New Roman" w:cs="Times New Roman"/>
          <w:sz w:val="28"/>
          <w:szCs w:val="28"/>
        </w:rPr>
        <w:t xml:space="preserve">альных контрактов, заключенных </w:t>
      </w:r>
      <w:r w:rsidR="00631B99" w:rsidRPr="00592734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и социально – ориентированных некоммерческих организаций, в совокупном годовом объеме закупок», включенного в Перечень </w:t>
      </w:r>
      <w:proofErr w:type="gramStart"/>
      <w:r w:rsidR="00631B99" w:rsidRPr="00592734">
        <w:rPr>
          <w:rFonts w:ascii="Times New Roman" w:hAnsi="Times New Roman" w:cs="Times New Roman"/>
          <w:sz w:val="28"/>
          <w:szCs w:val="28"/>
        </w:rPr>
        <w:t>показателей оценки результативности деятельности глав администраций муниципальных районов</w:t>
      </w:r>
      <w:proofErr w:type="gramEnd"/>
      <w:r w:rsidR="00631B99" w:rsidRPr="00592734">
        <w:rPr>
          <w:rFonts w:ascii="Times New Roman" w:hAnsi="Times New Roman" w:cs="Times New Roman"/>
          <w:sz w:val="28"/>
          <w:szCs w:val="28"/>
        </w:rPr>
        <w:t xml:space="preserve"> и городского поселения Ленинградской области «Рейтинг 47».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мониторинга освещались на </w:t>
      </w:r>
      <w:r w:rsidRPr="002A1986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1986">
        <w:rPr>
          <w:rFonts w:ascii="Times New Roman" w:hAnsi="Times New Roman" w:cs="Times New Roman"/>
          <w:sz w:val="28"/>
          <w:szCs w:val="28"/>
        </w:rPr>
        <w:t xml:space="preserve">  с представителями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 Показатель выполнен.</w:t>
      </w:r>
    </w:p>
    <w:p w:rsidR="002A1986" w:rsidRPr="00592734" w:rsidRDefault="002A1986" w:rsidP="0063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86" w:rsidRPr="002A1986" w:rsidRDefault="002A1986" w:rsidP="00D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86">
        <w:rPr>
          <w:rFonts w:ascii="Times New Roman" w:hAnsi="Times New Roman" w:cs="Times New Roman"/>
          <w:sz w:val="28"/>
          <w:szCs w:val="28"/>
        </w:rPr>
        <w:t>В рамках</w:t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 мероприятия 3.5.3 «Содействие выстраиванию производственных цепочек между крупным бизнесом и субъектами малого и среднего предпринимательства</w:t>
      </w:r>
      <w:r w:rsidRPr="002A1986">
        <w:rPr>
          <w:rFonts w:ascii="Times New Roman" w:hAnsi="Times New Roman" w:cs="Times New Roman"/>
          <w:sz w:val="28"/>
          <w:szCs w:val="28"/>
        </w:rPr>
        <w:t>» предусмотрено проведение не менее 4 встреч крупного бизнеса с субъектами малого и среднего предпринимательства.</w:t>
      </w:r>
    </w:p>
    <w:p w:rsidR="00631B99" w:rsidRDefault="00D45881" w:rsidP="00D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986">
        <w:rPr>
          <w:rFonts w:ascii="Times New Roman" w:hAnsi="Times New Roman" w:cs="Times New Roman"/>
          <w:sz w:val="28"/>
          <w:szCs w:val="28"/>
        </w:rPr>
        <w:t xml:space="preserve">    За период </w:t>
      </w:r>
      <w:r w:rsidR="002A1986" w:rsidRPr="002A198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2A1986">
        <w:rPr>
          <w:rFonts w:ascii="Times New Roman" w:hAnsi="Times New Roman" w:cs="Times New Roman"/>
          <w:sz w:val="28"/>
          <w:szCs w:val="28"/>
        </w:rPr>
        <w:t>ГКУ «ЛОЦПП» организовано и проведено 4 встречи, в которых приняли участие следующие крупнейшие заказчики:</w:t>
      </w:r>
      <w:r w:rsidR="002A1986" w:rsidRPr="002A1986">
        <w:rPr>
          <w:rFonts w:ascii="Times New Roman" w:hAnsi="Times New Roman" w:cs="Times New Roman"/>
          <w:sz w:val="28"/>
          <w:szCs w:val="28"/>
        </w:rPr>
        <w:t xml:space="preserve"> А</w:t>
      </w:r>
      <w:r w:rsidRPr="002A1986">
        <w:rPr>
          <w:rFonts w:ascii="Times New Roman" w:hAnsi="Times New Roman" w:cs="Times New Roman"/>
          <w:sz w:val="28"/>
          <w:szCs w:val="28"/>
        </w:rPr>
        <w:t>О «Авиакомпания «Россия»,   ОАО «ТГК-</w:t>
      </w:r>
      <w:proofErr w:type="gramStart"/>
      <w:r w:rsidRPr="002A198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A1986">
        <w:rPr>
          <w:rFonts w:ascii="Times New Roman" w:hAnsi="Times New Roman" w:cs="Times New Roman"/>
          <w:sz w:val="28"/>
          <w:szCs w:val="28"/>
        </w:rPr>
        <w:t>», ПАО «Ростелеком», ОАО «Всеволожские тепловые сети»,   АО «</w:t>
      </w:r>
      <w:proofErr w:type="spellStart"/>
      <w:r w:rsidRPr="002A1986">
        <w:rPr>
          <w:rFonts w:ascii="Times New Roman" w:hAnsi="Times New Roman" w:cs="Times New Roman"/>
          <w:sz w:val="28"/>
          <w:szCs w:val="28"/>
        </w:rPr>
        <w:t>Выборгтеплоэнерго</w:t>
      </w:r>
      <w:proofErr w:type="spellEnd"/>
      <w:r w:rsidRPr="002A1986">
        <w:rPr>
          <w:rFonts w:ascii="Times New Roman" w:hAnsi="Times New Roman" w:cs="Times New Roman"/>
          <w:sz w:val="28"/>
          <w:szCs w:val="28"/>
        </w:rPr>
        <w:t>»,  ОАО «РЖД», АО «Концерн Росэнергоатом», АО «АК «Россия», МРФ «Северо-Запад» ПАО «Ростелеком», ПАО «Ленэнерго», ПАО «</w:t>
      </w:r>
      <w:proofErr w:type="spellStart"/>
      <w:r w:rsidRPr="002A198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A1986">
        <w:rPr>
          <w:rFonts w:ascii="Times New Roman" w:hAnsi="Times New Roman" w:cs="Times New Roman"/>
          <w:sz w:val="28"/>
          <w:szCs w:val="28"/>
        </w:rPr>
        <w:t>», Росэнергоатом «Ленинградская АЭС», АО «МСП Банк». Участие во встречах, которые состоялись  24 января, 28 июня, 25 сентября и 17 октября</w:t>
      </w:r>
      <w:r w:rsidR="002A1986" w:rsidRPr="002A198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2A1986">
        <w:rPr>
          <w:rFonts w:ascii="Times New Roman" w:hAnsi="Times New Roman" w:cs="Times New Roman"/>
          <w:sz w:val="28"/>
          <w:szCs w:val="28"/>
        </w:rPr>
        <w:t xml:space="preserve"> приняли участие 290 субъектов МСП Ленинградской области.</w:t>
      </w:r>
    </w:p>
    <w:p w:rsidR="002A1986" w:rsidRPr="00592734" w:rsidRDefault="002A1986" w:rsidP="00D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86" w:rsidRDefault="00631B99" w:rsidP="0063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gramStart"/>
      <w:r w:rsidRPr="00373382">
        <w:rPr>
          <w:rFonts w:ascii="Times New Roman" w:hAnsi="Times New Roman" w:cs="Times New Roman"/>
          <w:sz w:val="28"/>
          <w:szCs w:val="28"/>
        </w:rPr>
        <w:t>В рамках реализации мероприятия 3.5.4 «Предоставление информационно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-консультационной поддержки субъектам малого и среднего предпринимательства </w:t>
      </w:r>
      <w:r w:rsidR="004C1477"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их развития в качестве поставщиков при осуществлении закупок крупных компаний, государственных и муниципальных закупок» </w:t>
      </w:r>
      <w:r w:rsidR="002A1986"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проведение не менее 50 консультаций в области закупок, обучение не менее 10 организаций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инфраструктуры подд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ержки сопровождению в закупках, о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сопровождения в закупках не менее 100 субъектам 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МСП.</w:t>
      </w:r>
      <w:proofErr w:type="gramEnd"/>
    </w:p>
    <w:p w:rsidR="00631B99" w:rsidRPr="002A1986" w:rsidRDefault="002A1986" w:rsidP="0063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98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2A1986">
        <w:rPr>
          <w:rFonts w:ascii="Times New Roman" w:hAnsi="Times New Roman" w:cs="Times New Roman"/>
          <w:sz w:val="28"/>
          <w:szCs w:val="28"/>
        </w:rPr>
        <w:t>К</w:t>
      </w:r>
      <w:r w:rsidR="00631B99" w:rsidRPr="002A1986">
        <w:rPr>
          <w:rFonts w:ascii="Times New Roman" w:hAnsi="Times New Roman" w:cs="Times New Roman"/>
          <w:sz w:val="28"/>
          <w:szCs w:val="28"/>
        </w:rPr>
        <w:t>оординационного совета по вопросам развития малого и среднего предпринимательства при Губернаторе Ленинградской области № 1 от 0</w:t>
      </w:r>
      <w:r w:rsidRPr="002A1986">
        <w:rPr>
          <w:rFonts w:ascii="Times New Roman" w:hAnsi="Times New Roman" w:cs="Times New Roman"/>
          <w:sz w:val="28"/>
          <w:szCs w:val="28"/>
        </w:rPr>
        <w:t>1 февраля 2018 года утверждена р</w:t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егиональная программа обучения субъектов малого </w:t>
      </w:r>
      <w:r w:rsidR="004C1477" w:rsidRPr="002A1986">
        <w:rPr>
          <w:rFonts w:ascii="Times New Roman" w:hAnsi="Times New Roman" w:cs="Times New Roman"/>
          <w:sz w:val="28"/>
          <w:szCs w:val="28"/>
        </w:rPr>
        <w:br/>
      </w:r>
      <w:r w:rsidR="00631B99" w:rsidRPr="002A198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Ленинградской области в 2018 году, в которой предусмотрено проведение 18 семинаров для субъектов МСП Ленинградской области по теме «Больше закупок малому бизнесу». </w:t>
      </w:r>
      <w:proofErr w:type="gramEnd"/>
    </w:p>
    <w:p w:rsidR="00D45881" w:rsidRPr="002A1986" w:rsidRDefault="00D45881" w:rsidP="002A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отчетный период ГКУ «ЛОЦПП» заключен контракт  на организацию 50 консультаций субъектам МСП Ленинградской области по вопросам государственных закупок с Санкт-Петербургским университетом технологий управления  и экономики, в рамках которого 50  консультаций оказаны предпринимателям Ленинградской области непосредственно по месту ведения бизнеса. </w:t>
      </w:r>
    </w:p>
    <w:p w:rsidR="00D45881" w:rsidRPr="00D45881" w:rsidRDefault="00D45881" w:rsidP="002A198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Обучение сопровождению в закупках прошло 15 организаций муниципальной инфраструктуры поддержки предпринимательства из 13 районов Ленинградской области. </w:t>
      </w:r>
    </w:p>
    <w:p w:rsidR="00D45881" w:rsidRDefault="00D45881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 закупках было оказано 133 субъектам малого и среднего предпринимательства Ленинградской области.</w:t>
      </w:r>
    </w:p>
    <w:p w:rsidR="002A1986" w:rsidRDefault="002A1986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выполнены.</w:t>
      </w:r>
    </w:p>
    <w:p w:rsidR="002A1986" w:rsidRPr="002A1986" w:rsidRDefault="002A1986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81" w:rsidRPr="00D45881" w:rsidRDefault="00CB4CA3" w:rsidP="002A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green"/>
          <w:u w:val="single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3.6.1 «Развитие и поддержка субъектов малого </w:t>
      </w:r>
      <w:r w:rsidR="00A31D02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реализующих программы </w:t>
      </w:r>
      <w:proofErr w:type="spellStart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="002A1986" w:rsidRPr="002A1986">
        <w:t xml:space="preserve"> 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, 00 тыс. рублей на п</w:t>
      </w:r>
      <w:r w:rsidR="002A1986"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одному субъекту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МСП.</w:t>
      </w:r>
      <w:r w:rsidR="002A1986" w:rsidRPr="00D45881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 xml:space="preserve"> </w:t>
      </w:r>
    </w:p>
    <w:p w:rsidR="00D45881" w:rsidRDefault="00D45881" w:rsidP="002A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2018 год было проведено 1 заседание конкурсной комиссии по предоставлению субсидий субъектам малого и среднего предпринимательства для возмещения затрат, связанных с реализацией программ </w:t>
      </w:r>
      <w:proofErr w:type="spellStart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Победителями признано 3 суб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малого и среднего бизнеса,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A1986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договора на сумму 265,945 тыс. руб. По результатам предоставленных субсидий будет создано 6 рабочих мест.</w:t>
      </w:r>
    </w:p>
    <w:p w:rsidR="00373382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D45881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D45881" w:rsidRPr="00373382" w:rsidRDefault="00D45881" w:rsidP="0037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382">
        <w:rPr>
          <w:rFonts w:ascii="Times New Roman" w:hAnsi="Times New Roman" w:cs="Times New Roman"/>
          <w:sz w:val="28"/>
          <w:szCs w:val="28"/>
        </w:rPr>
        <w:t>В рамках реализации мероприятия 3.6.2. «Развитие и поддержка субъектов малого и среднего предпринимательства, осуществляющих модернизацию производства»</w:t>
      </w:r>
      <w:r w:rsidR="00373382" w:rsidRPr="00373382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 поддержки не менее 65 субъектам на общую сумму 59565,9 тыс. рублей.</w:t>
      </w:r>
    </w:p>
    <w:p w:rsidR="00D45881" w:rsidRPr="00373382" w:rsidRDefault="00D45881" w:rsidP="00D4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2018 год проведено 3 заседания конкурсных комиссий по предоставлению субсидий субъектам </w:t>
      </w:r>
      <w:r w:rsid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модернизацией производства. Победителями признано </w:t>
      </w:r>
      <w:r w:rsidR="00504247" w:rsidRPr="008D2BB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0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</w:t>
      </w:r>
      <w:r w:rsid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малого и среднего бизнеса, 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8D2BB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сумму </w:t>
      </w:r>
      <w:r w:rsidRPr="00373382">
        <w:rPr>
          <w:rFonts w:ascii="Times New Roman" w:eastAsia="Times New Roman" w:hAnsi="Times New Roman" w:cs="Times New Roman"/>
          <w:sz w:val="28"/>
          <w:szCs w:val="28"/>
        </w:rPr>
        <w:t xml:space="preserve">59 565,91679 </w:t>
      </w: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результатам предоставленных субсидий будет создано 137 рабочих мест.</w:t>
      </w:r>
    </w:p>
    <w:p w:rsidR="00D45881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  <w:r w:rsidRPr="003733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3382" w:rsidRPr="00373382" w:rsidRDefault="00373382" w:rsidP="0037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881" w:rsidRDefault="00373382" w:rsidP="00D4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382">
        <w:rPr>
          <w:rFonts w:ascii="Times New Roman" w:hAnsi="Times New Roman" w:cs="Times New Roman"/>
          <w:sz w:val="28"/>
          <w:szCs w:val="28"/>
        </w:rPr>
        <w:t>В рамках реализации мероприятия 3.</w:t>
      </w:r>
      <w:r>
        <w:rPr>
          <w:rFonts w:ascii="Times New Roman" w:hAnsi="Times New Roman" w:cs="Times New Roman"/>
          <w:sz w:val="28"/>
          <w:szCs w:val="28"/>
        </w:rPr>
        <w:t>6.3 «</w:t>
      </w:r>
      <w:r w:rsidRPr="00373382">
        <w:rPr>
          <w:rFonts w:ascii="Times New Roman" w:hAnsi="Times New Roman" w:cs="Times New Roman"/>
          <w:sz w:val="28"/>
          <w:szCs w:val="28"/>
        </w:rPr>
        <w:t>Стимулирование создания и развития инновационных субъектов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7338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п</w:t>
      </w:r>
      <w:r w:rsidRPr="00373382">
        <w:rPr>
          <w:rFonts w:ascii="Times New Roman" w:hAnsi="Times New Roman" w:cs="Times New Roman"/>
          <w:sz w:val="28"/>
          <w:szCs w:val="28"/>
        </w:rPr>
        <w:t>редоставление Фондом содействия инновациям не менее 4 грантов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02D" w:rsidRDefault="00373382" w:rsidP="00D4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02D">
        <w:rPr>
          <w:rFonts w:ascii="Times New Roman" w:hAnsi="Times New Roman" w:cs="Times New Roman"/>
          <w:sz w:val="28"/>
          <w:szCs w:val="28"/>
        </w:rPr>
        <w:t xml:space="preserve">В 2018 году Фондом содействия инновациям предоставлено </w:t>
      </w:r>
      <w:r w:rsidR="0051565D">
        <w:rPr>
          <w:rFonts w:ascii="Times New Roman" w:hAnsi="Times New Roman" w:cs="Times New Roman"/>
          <w:sz w:val="28"/>
          <w:szCs w:val="28"/>
        </w:rPr>
        <w:t>5</w:t>
      </w:r>
      <w:r w:rsidR="002B102D" w:rsidRPr="0051565D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51565D">
        <w:rPr>
          <w:rFonts w:ascii="Times New Roman" w:hAnsi="Times New Roman" w:cs="Times New Roman"/>
          <w:sz w:val="28"/>
          <w:szCs w:val="28"/>
        </w:rPr>
        <w:t>ов</w:t>
      </w:r>
      <w:r w:rsidR="002B102D" w:rsidRPr="0051565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 Показатель выполнен.</w:t>
      </w:r>
    </w:p>
    <w:p w:rsidR="002B102D" w:rsidRPr="00373382" w:rsidRDefault="002B102D" w:rsidP="00D4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AD" w:rsidRDefault="0012421F" w:rsidP="00D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закрепленного за Ленинградским областным комитетом по управлению государственным имуществом основного мероприятия 3.7 «Повышение доступности финансирования для субъектов малого и среднего предпринимательства» и мероприятия «Взнос в уставный капитал                                        АО «Агентство поддержки малого и среднего предпринимательства, региональная </w:t>
      </w:r>
      <w:proofErr w:type="spellStart"/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3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Ленинградско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области» (далее - Общество)».</w:t>
      </w:r>
    </w:p>
    <w:p w:rsidR="000778AD" w:rsidRPr="00592734" w:rsidRDefault="000778AD" w:rsidP="0012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25" w:rsidRPr="000778AD" w:rsidRDefault="00CB4CA3" w:rsidP="00077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  <w:lang w:eastAsia="ru-RU"/>
        </w:rPr>
      </w:pPr>
      <w:r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3.7.1 «Развитие и поддержка субъектов малого </w:t>
      </w:r>
      <w:r w:rsidR="001F36E0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предпринимательства, привлекающих кредитные ресурсы»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50 субъектам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рублей. </w:t>
      </w:r>
    </w:p>
    <w:p w:rsidR="00E02625" w:rsidRDefault="000778AD" w:rsidP="000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4 заседания конкурсной комиссии по предоставлению субсидий субъектам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уплатой процентов по кредитным договорам. Победителями  признано 44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 малого и среднего бизнеса,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50 договоров на сумму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</w:rPr>
        <w:t xml:space="preserve">39 350 </w:t>
      </w:r>
      <w:r w:rsidR="00E02625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результатам предоставленных субсидий будет создано 108 рабочих мест.</w:t>
      </w:r>
    </w:p>
    <w:p w:rsidR="000778AD" w:rsidRDefault="000778AD" w:rsidP="000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Показатель выполнен.</w:t>
      </w:r>
    </w:p>
    <w:p w:rsidR="00CB4CA3" w:rsidRPr="00592734" w:rsidRDefault="000778AD" w:rsidP="000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78AD" w:rsidRPr="000778AD" w:rsidRDefault="00057442" w:rsidP="000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3.7.2 «Поддержка проектов на начальной (посевной) стадии»</w:t>
      </w:r>
      <w:r w:rsidR="000778AD" w:rsidRPr="000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предоставление поддержки не менее 50 субъектам МСП на сумму 23000,00 тыс. рублей. </w:t>
      </w:r>
    </w:p>
    <w:p w:rsidR="00057442" w:rsidRPr="00300E24" w:rsidRDefault="000778AD" w:rsidP="00057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2018 года заключены соглашения (по итогам конкурсных отборов от 22 августа 2017 года и от 14 ноября 2017 года) с муниципальными районами 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городским округом Ленинградской области о предоставлении субсидии из средств областного бюджета для </w:t>
      </w:r>
      <w:proofErr w:type="spell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поддержке субъектов малого предпринимательства, действующих менее одного года, на организацию предпринимательской деятельности, и предоставлены субсидии из средств областного бюджета Ленинградской</w:t>
      </w:r>
      <w:proofErr w:type="gram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общим объемом 23 000 тыс. руб. </w:t>
      </w:r>
      <w:proofErr w:type="spell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</w:t>
      </w:r>
      <w:r w:rsidR="00057442" w:rsidRPr="00300E2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местных бюджетов составило - 3</w:t>
      </w:r>
      <w:r w:rsidR="00057442" w:rsidRPr="00300E24">
        <w:rPr>
          <w:rFonts w:ascii="Times New Roman" w:hAnsi="Times New Roman" w:cs="Times New Roman"/>
          <w:sz w:val="28"/>
          <w:szCs w:val="28"/>
        </w:rPr>
        <w:t> </w:t>
      </w:r>
      <w:r w:rsidR="00057442" w:rsidRPr="00300E24">
        <w:rPr>
          <w:rFonts w:ascii="Times New Roman" w:eastAsia="Times New Roman" w:hAnsi="Times New Roman" w:cs="Times New Roman"/>
          <w:sz w:val="28"/>
          <w:szCs w:val="24"/>
          <w:lang w:eastAsia="ru-RU"/>
        </w:rPr>
        <w:t>515, 2 тыс. руб.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были достигнуты следующие плановые показатели, установленные Соглашениями: 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- 76, при плановом значении – 61.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108, при плановом значении 77.</w:t>
      </w:r>
    </w:p>
    <w:p w:rsidR="00AE5047" w:rsidRDefault="00300E24" w:rsidP="00AE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300E24" w:rsidRPr="00592734" w:rsidRDefault="00300E24" w:rsidP="00AE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24" w:rsidRDefault="00CB4CA3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реализации мероприятия 3.7.3 «Развитие рыночных инструментов поддержки субъектов малого и среднего предпринимательства (</w:t>
      </w:r>
      <w:proofErr w:type="spellStart"/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микрозаймы</w:t>
      </w:r>
      <w:proofErr w:type="spellEnd"/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6E0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поручительства)» </w:t>
      </w:r>
      <w:r w:rsid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</w:t>
      </w:r>
      <w:r w:rsidR="00300E24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поддержки не менее 7 субъектам</w:t>
      </w:r>
      <w:r w:rsid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 на сумму 11 000, 00 тыс. рублей.</w:t>
      </w:r>
    </w:p>
    <w:p w:rsidR="00E02625" w:rsidRPr="00300E24" w:rsidRDefault="00E02625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состоялось 1 заседание конкурсной комиссии по определению объема и предоставления субсидий муниципальным организациям поддержки предпринимательства в целях создания и развития системы микрофинансирования из областного бюджета Ленинградской области.</w:t>
      </w:r>
    </w:p>
    <w:p w:rsidR="00E02625" w:rsidRPr="00300E24" w:rsidRDefault="00300E24" w:rsidP="0030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1 заявка от 1 организации, победителем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1 участник конкурсного отбора -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Микрокредитная компания – </w:t>
      </w:r>
      <w:proofErr w:type="spellStart"/>
      <w:r w:rsidRPr="00300E24">
        <w:rPr>
          <w:rFonts w:ascii="Times New Roman" w:eastAsia="Times New Roman" w:hAnsi="Times New Roman" w:cs="Times New Roman"/>
          <w:sz w:val="28"/>
          <w:szCs w:val="28"/>
        </w:rPr>
        <w:t>Лодейнопольский</w:t>
      </w:r>
      <w:proofErr w:type="spellEnd"/>
      <w:r w:rsidRPr="00300E24">
        <w:rPr>
          <w:rFonts w:ascii="Times New Roman" w:eastAsia="Times New Roman" w:hAnsi="Times New Roman" w:cs="Times New Roman"/>
          <w:sz w:val="28"/>
          <w:szCs w:val="28"/>
        </w:rPr>
        <w:t xml:space="preserve"> фонд развития бизнеса «Содействие».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Распределено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</w:rPr>
        <w:t xml:space="preserve">11 000 </w:t>
      </w:r>
      <w:r w:rsidR="00E02625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данной мере поддержки предусмотрено разовое перечисление средств муниципальным организациям поддержки предпринимательства.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25" w:rsidRPr="00300E24" w:rsidRDefault="00E02625" w:rsidP="00300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lang w:eastAsia="ru-RU"/>
        </w:rPr>
        <w:tab/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данной мере поддержки заключен 1 договор на общую сумму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>11 000, 00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Осуществлены выплаты 1 организации на сумму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>11 000, 00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00E24" w:rsidRDefault="00E02625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целевых показателей, установленных в «дорожной карте» (приложение 1 к Соглашению № 1-МФО/5.1.4 от 26.02.2018) Микрокредитная компания - </w:t>
      </w:r>
      <w:proofErr w:type="spell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развития бизнеса «Содействие» предоставила 10 </w:t>
      </w:r>
      <w:proofErr w:type="spell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МСП.</w:t>
      </w:r>
    </w:p>
    <w:p w:rsidR="00300E24" w:rsidRDefault="00300E24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300E24" w:rsidRDefault="00300E24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42" w:rsidRPr="00300E24" w:rsidRDefault="00300E24" w:rsidP="00300E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3.7.4 «Расширение деятельности и развитие 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«Агентство поддержки малого и среднего предпринимательства, региональная </w:t>
      </w:r>
      <w:proofErr w:type="spell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Ленинградской области» (далее – АО «АПМСП») Ленинградским областным комитетом по управлению государственным имуществом от имени Ленинградской области заключены договор купли - продажи ценных бумаг АО «АПМСП» от 5 июня 2018 года № б/н на сумму 50</w:t>
      </w:r>
      <w:r w:rsidR="00057442" w:rsidRPr="00300E24">
        <w:rPr>
          <w:rFonts w:ascii="Times New Roman" w:hAnsi="Times New Roman" w:cs="Times New Roman"/>
          <w:sz w:val="28"/>
          <w:szCs w:val="28"/>
        </w:rPr>
        <w:t> 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100,00 руб., договор об участии Ленинградской области в</w:t>
      </w:r>
      <w:proofErr w:type="gram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уставном </w:t>
      </w:r>
      <w:proofErr w:type="gramStart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</w:t>
      </w:r>
      <w:proofErr w:type="gramEnd"/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«АПМСП» </w:t>
      </w:r>
      <w:r w:rsidR="00057442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июня 2018 года № 20.</w:t>
      </w:r>
    </w:p>
    <w:p w:rsidR="00057442" w:rsidRPr="00300E24" w:rsidRDefault="00057442" w:rsidP="00057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инвестиция предоставлена в соответствии с Постановлением Правительства Ленинградской области от 06 октября 2014 года № 458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предоставления бюджетных инвестиций юридическим лицам, не являющимся государственными или муниципальными учреждениями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государственными или муниципальными унитарными предприятиями, за счет средств областного бюджета Ленинградской области».</w:t>
      </w:r>
    </w:p>
    <w:p w:rsidR="00057442" w:rsidRPr="00300E24" w:rsidRDefault="00057442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АО «АПМСП» предоставлено бюджетных инвестиций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общую сумму 50 100 000 руб., в том числе за счет средств федерального бюджета 13</w:t>
      </w:r>
      <w:r w:rsidRPr="00300E24">
        <w:rPr>
          <w:rFonts w:ascii="Times New Roman" w:hAnsi="Times New Roman" w:cs="Times New Roman"/>
          <w:sz w:val="28"/>
          <w:szCs w:val="28"/>
        </w:rPr>
        <w:t> 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122,70 тыс. руб., что составляет 99,95% от выделенных средств, предусмотренных на указанные цели в 2018 году областным законом от 21 декабря 2017 года № 82-оз «Об областном бюджете Ленинградской области на 2018 год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</w:t>
      </w:r>
      <w:proofErr w:type="gramEnd"/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 годов» (с изменениями).  </w:t>
      </w:r>
    </w:p>
    <w:p w:rsidR="00057442" w:rsidRPr="00300E24" w:rsidRDefault="00532071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освоения вышеуказанных бюджетных инвестиций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«АПМСП»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осуществило выдачу 37 займов 33 субъектам малого и среднего предпринимательства на общую сумму 50</w:t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</w:t>
      </w:r>
      <w:r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057442" w:rsidRPr="003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442" w:rsidRDefault="00300E24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Показатель выполнен.</w:t>
      </w:r>
    </w:p>
    <w:p w:rsidR="00300E24" w:rsidRDefault="00300E24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24" w:rsidRPr="00300E24" w:rsidRDefault="00CB4CA3" w:rsidP="003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3.7.5 «Развитие лизинговой поддержки субъектов малого и среднего предпринимательства» 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</w:t>
      </w:r>
      <w:r w:rsidR="00300E24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70 субъектам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сумму </w:t>
      </w:r>
      <w:r w:rsidR="00300E24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24"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 тыс. рублей. </w:t>
      </w:r>
    </w:p>
    <w:p w:rsidR="00E02625" w:rsidRDefault="00E02625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проведено 1 заседание конкурсной комиссии по предоставлению субсидий субъектам 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затрат, связанных с заключением договоров финансовой аренды (лизинга). Победителями признано 85 субъ</w:t>
      </w:r>
      <w:r w:rsid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бизнеса, з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85 договоров на сумму </w:t>
      </w:r>
      <w:r w:rsidRPr="00300E24">
        <w:rPr>
          <w:rFonts w:ascii="Times New Roman" w:eastAsia="Times New Roman" w:hAnsi="Times New Roman" w:cs="Times New Roman"/>
          <w:sz w:val="28"/>
          <w:szCs w:val="28"/>
        </w:rPr>
        <w:t xml:space="preserve">15 000,000 </w:t>
      </w:r>
      <w:r w:rsidRPr="00300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По результатам предоставленных субсидий будет создано 190 рабочих мест.</w:t>
      </w:r>
    </w:p>
    <w:p w:rsidR="00CB4CA3" w:rsidRPr="00592734" w:rsidRDefault="00300E24" w:rsidP="00300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выполнен. </w:t>
      </w:r>
    </w:p>
    <w:p w:rsidR="00197FA4" w:rsidRPr="00197FA4" w:rsidRDefault="00D22CE7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3.7.6. «Содействие органам местного самоуправления для </w:t>
      </w:r>
      <w:proofErr w:type="spell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</w:t>
      </w:r>
      <w:proofErr w:type="gram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моногородах (субсидии бюдже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муниципальных образований)»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предоставление субсидии одному муниципальному образованию в размере 2 000, 00 тыс. рублей.</w:t>
      </w:r>
    </w:p>
    <w:p w:rsidR="00321EDE" w:rsidRPr="00197FA4" w:rsidRDefault="00197FA4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2CE7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 Ленинградской области 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средства в объеме 2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тыс. руб. для </w:t>
      </w:r>
      <w:proofErr w:type="spell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</w:t>
      </w:r>
      <w:proofErr w:type="gramStart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="00321EDE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Пикалево, которому в период 2010-2011 годов были предоставлены средства федерального бюджета на создание бизнес-инкубатора. 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на эти цели в отчетном периоде предоставлены средства в объеме 100,0 тыс. рублей.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Бизнес-инкубатором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достижение целевого показателя результативности использования субсидии: поддержка оказана 28 </w:t>
      </w:r>
      <w:r w:rsidR="00D22CE7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установленном целевом показателе 27 единиц.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результатами использования субсидии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бизнес-инкубатором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следующие показатели: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рабочих мест, созданных резидентами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 ед.; 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рабочих мест, сохраненных резидентами </w:t>
      </w:r>
      <w:proofErr w:type="gramStart"/>
      <w:r w:rsidRPr="00197FA4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- 59 ед.; </w:t>
      </w:r>
    </w:p>
    <w:p w:rsidR="00321EDE" w:rsidRPr="00197FA4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предоставленных консультационных и информационных услуг, оказанных резидентам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296 ед.</w:t>
      </w:r>
    </w:p>
    <w:p w:rsidR="00321EDE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года ООО «Гильдия» проведена оценка эффективности деятельности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оценки: деятельность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Приказа Минэкономразвития России  от 14 февраля 2018 года № 67.</w:t>
      </w:r>
    </w:p>
    <w:p w:rsidR="00197FA4" w:rsidRDefault="00197FA4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197FA4" w:rsidRPr="00197FA4" w:rsidRDefault="00197FA4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3.7.7 «Содействие органам местного самоуправления по поддержке и развитию субъектов малого и среднего предпринимательства в моногородах (субсидии бюджета муниципальных образований)»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197FA4" w:rsidRPr="00197FA4">
        <w:t xml:space="preserve">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поддержки не менее 20 субъектам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на общую сумму                                         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</w:t>
      </w:r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2018 года осуществлен конкурсный отбор среди администраций муниципальных образований моногородов Ленинградской области для 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федерального бюджета Российской Федерации муниципальных программ поддержки и развития субъектов малого и среднего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предпринимательства. Распределение средств федерального бюджета осуществлялось пропорционально распределению средств областного бюджета Ленинградской области 2017 года, отраженному в областном законе Ленинградской области от 21.12.2017 № 82-оз     «Об областном бюджете Ленинградской области на 2018 год и на плановый период 2019 и 2020 годов». </w:t>
      </w:r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2018 года по итогам конкурсных отборов от 20 июля 2017 года,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ноября 2017 года, от 12 марта 2018 года, от 26 сентября 2018 году комитетом заключены соглашения с администрациями муниципальных образований моногородов Ленинградской области (г. Сланцы, г. Сясьстрой г. Пикалево), в том числе в интегрированной информационной системе управления общественными финансами «Электронный бюджет», и предоставлены субсидии общим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28 719,2 тыс. руб. (24 900 тыс. руб. – за счет областного бюджета Ленинградской области, 3</w:t>
      </w:r>
      <w:r w:rsidRPr="00197FA4">
        <w:rPr>
          <w:rFonts w:ascii="Times New Roman" w:hAnsi="Times New Roman" w:cs="Times New Roman"/>
          <w:sz w:val="28"/>
          <w:szCs w:val="28"/>
        </w:rPr>
        <w:t> 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819, 20 тыс. руб. - за счет средств федерального бюджета Российской Федерации). 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составил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1 419,50925 тыс. руб. (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764,50925 тыс. руб.,  Сланцы – 625 тыс. руб., Сясьстрой – 30 тыс. руб.).</w:t>
      </w:r>
      <w:proofErr w:type="gramEnd"/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моногородами Ленинградской области  были достигнуты следующие плановые показатели, установленные Соглашениями: </w:t>
      </w:r>
    </w:p>
    <w:p w:rsidR="00E056C1" w:rsidRPr="00197FA4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субъектов малого и среднего предпринимательства, получивших государственную поддержку» - 46 (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24, Сясьстрой – 5, Сланцы – 17), при плановом значении – 39.</w:t>
      </w:r>
    </w:p>
    <w:p w:rsidR="00E056C1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предпринимательства, получившими государственную поддержку»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64 (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Пикалёво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31, Сясьстрой – 5, Сланцы – 28), при плановом значении 39.</w:t>
      </w:r>
    </w:p>
    <w:p w:rsidR="00E056C1" w:rsidRDefault="00E056C1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поддержку», «Увеличение оборота субъектов малого и среднего предпринимательства, получивших государственную поддержку,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постоянных ценах по отношению к показателю 2014 года», 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 могут быть рассчитаны только после предоставления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отчетности субъектами малого и среднего предпринимательства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1  апреля 2019 года.</w:t>
      </w:r>
    </w:p>
    <w:p w:rsidR="00197FA4" w:rsidRDefault="00197FA4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197FA4" w:rsidRDefault="00197FA4" w:rsidP="0019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97FA4" w:rsidRDefault="00CB4CA3" w:rsidP="00197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3.8.1 «Обеспечение деятельности государственного казенного учреждения «Ленинградский областной центр поддержки предпринимательства»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о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рганизационно-договорное обеспечение мероприятий  подпрограммы,   информационная  и правовая поддержка субъектов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подпрограммы,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поддержки не менее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1442 субъектам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МСМ на общую сумму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514,1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рублей. </w:t>
      </w:r>
    </w:p>
    <w:p w:rsidR="00E02625" w:rsidRPr="00197FA4" w:rsidRDefault="00197FA4" w:rsidP="00197F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7C0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 г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Ленинградской области «Ленинградский областной центр поддержки предпринимательства»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25" w:rsidRPr="0019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25 621,04956 тыс. руб. (за счет средств областного бюджета 24 447,99816 тыс. руб., за счет средств  федерального бюджета 1 173,05140 тыс. руб.)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02625" w:rsidRDefault="00E02625" w:rsidP="00197F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Перечислена заработная плата сотрудникам Государственного казенного учреждения Ленинградской области «Ленинградский областной центр поддержки предпринимательства», включая взносы по обязательному соц. страхованию </w:t>
      </w: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выплаты по оплате труда работников и иные выплаты работникам на общую сумму 18 655,78578 тыс. руб.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625" w:rsidRDefault="00197FA4" w:rsidP="00197F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аключены и оплачены контракты (договоры) на общую сумму 6 591,59866  тыс. </w:t>
      </w:r>
      <w:proofErr w:type="spellStart"/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625" w:rsidRPr="0019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02625" w:rsidRPr="0019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онтракты</w:t>
      </w:r>
      <w:proofErr w:type="spellEnd"/>
      <w:r w:rsidR="00E02625" w:rsidRPr="0019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договоры исполнены 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рофинансированы в полном объеме;</w:t>
      </w:r>
    </w:p>
    <w:p w:rsidR="00E02625" w:rsidRPr="00197FA4" w:rsidRDefault="00E02625" w:rsidP="00197FA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отправку корреспонденции на сумму 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5,57480 тыс. руб.;</w:t>
      </w:r>
    </w:p>
    <w:p w:rsidR="00E02625" w:rsidRPr="00197FA4" w:rsidRDefault="00E02625" w:rsidP="00197F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командировки на сумму 364,72440 тыс. руб.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625" w:rsidRPr="00197FA4" w:rsidRDefault="00E02625" w:rsidP="00197F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3,36592 </w:t>
      </w:r>
      <w:proofErr w:type="spell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25" w:rsidRDefault="00197FA4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2625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«ЛОЦПП» обеспечена организационно-договорная работа в рамках мероприятий  подпрограммы. Также организовано предоставление консультационной, информационной и правовой поддержки субъектов малого и среднего предпринимательства в рамках реализации подпрограммы, в рамках которой поддержка оказана 1798 субъектам МСП Ленинградской области, что превышает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показатель.</w:t>
      </w:r>
    </w:p>
    <w:p w:rsidR="00197FA4" w:rsidRDefault="00197FA4" w:rsidP="0019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197FA4" w:rsidRPr="00197FA4" w:rsidRDefault="00197FA4" w:rsidP="0019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A4" w:rsidRPr="00197FA4" w:rsidRDefault="00CB4CA3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3.8.2 «Содействие развитию организаций инфраструктуры поддержки малого и среднего предпринимательства»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о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не менее 15 организациям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97FA4" w:rsidRP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>23000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рублей. </w:t>
      </w:r>
    </w:p>
    <w:p w:rsidR="00E02625" w:rsidRPr="00F34B48" w:rsidRDefault="00E02625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состоялось 3 заседания конкурсных комиссий по проведению конкурсного отбора среди организаций, образующих инфраструктуру поддержки предпринимательства (далее – организация) на получение субсидий из областного бюджета Ленинградской области на возмещение части затрат на развитие. </w:t>
      </w:r>
    </w:p>
    <w:p w:rsidR="00E02625" w:rsidRPr="00F34B48" w:rsidRDefault="00E02625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29 заявок от 17 организаций, победителями </w:t>
      </w:r>
      <w:proofErr w:type="gramStart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участников конкурсных отборов.</w:t>
      </w:r>
    </w:p>
    <w:p w:rsidR="00E02625" w:rsidRPr="00F34B48" w:rsidRDefault="00E02625" w:rsidP="00F3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Распределено </w:t>
      </w:r>
      <w:r w:rsidRPr="00F34B48">
        <w:rPr>
          <w:rFonts w:ascii="Times New Roman" w:eastAsia="Times New Roman" w:hAnsi="Times New Roman" w:cs="Times New Roman"/>
          <w:sz w:val="28"/>
          <w:szCs w:val="28"/>
        </w:rPr>
        <w:t xml:space="preserve">23 000,00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По данной мере поддержки предусмотрено поэтапное вложение средств на развитие организации, поэтому руководители структур поддержки предпринимательства обращаются неоднократно. </w:t>
      </w:r>
    </w:p>
    <w:p w:rsidR="00E02625" w:rsidRPr="00F34B48" w:rsidRDefault="00E02625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625" w:rsidRPr="00F34B48" w:rsidRDefault="00E02625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данной мере поддержки в 2018 году заключено 29 договоров на общую сумму </w:t>
      </w:r>
      <w:r w:rsidRPr="00F34B48">
        <w:rPr>
          <w:rFonts w:ascii="Times New Roman" w:eastAsia="Times New Roman" w:hAnsi="Times New Roman" w:cs="Times New Roman"/>
          <w:sz w:val="28"/>
          <w:szCs w:val="28"/>
        </w:rPr>
        <w:t xml:space="preserve">23 000,00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Осуществлены выплаты 17 организациям поддержки.</w:t>
      </w:r>
    </w:p>
    <w:p w:rsidR="00E02625" w:rsidRDefault="00E02625" w:rsidP="00E0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областного бюджета были предоставлены организациям на возмещение части затрат 2018 года, связанных с развитием, в том числе: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проектно-сметной документации на проведение ремонтно-строительных работ, подключение к инженерной инфраструктуре (тепло, газ, электричество, вода, ливневая канализация, система очистки сточных вод, линии связи);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монтаж, ремонт и техническое обслуживание охранно-пожарной сигнализации, системы видеонаблюдения;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приобретение, обновление и обслуживание программного обеспечения, необходимого для выполнения организацией уставных целей (бухгалтерские программы, юридические справочно-информационные системы, антивирусные программы, операционные системы);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(или) оборудование МКЦ;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ремонт, техническое обслуживание, приобретение горюче-смазочных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расходных материалов, страховок для МКЦ;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приобретение и последующее </w:t>
      </w:r>
      <w:proofErr w:type="gramStart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proofErr w:type="gramEnd"/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обслуживание учебных материалов, учебных программ;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ремонт, техническое обслуживание, страхование офисной техники, компьютерного и иного оборудования;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аудиторской проверки, оценки эффективности </w:t>
      </w: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рейтинговой оценки деятельности организаций;</w:t>
      </w:r>
    </w:p>
    <w:p w:rsidR="00E02625" w:rsidRPr="00F34B48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обслуживание, продвижение в поисковых системах сайта организации;</w:t>
      </w:r>
    </w:p>
    <w:p w:rsidR="00E02625" w:rsidRDefault="00E02625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хозяйственного инвентаря.</w:t>
      </w:r>
    </w:p>
    <w:p w:rsidR="00F34B48" w:rsidRPr="00F34B48" w:rsidRDefault="00F34B48" w:rsidP="00F3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F34B48" w:rsidRPr="00E02625" w:rsidRDefault="00F34B48" w:rsidP="00F34B4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F34B48" w:rsidRPr="00F34B48" w:rsidRDefault="00CB4CA3" w:rsidP="00E0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 3.8.3 «Содействие продвижению услуг организаций инфраструктуры поддержки малого и среднего предпринимательства»</w:t>
      </w:r>
      <w:r w:rsidR="00F34B48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предусмотрено прове</w:t>
      </w:r>
      <w:r w:rsid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свыше 20 000  консультаций на общую сумму</w:t>
      </w:r>
      <w:r w:rsidR="009E2365">
        <w:t xml:space="preserve">                                                       </w:t>
      </w:r>
      <w:r w:rsidR="009E2365" w:rsidRP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6000</w:t>
      </w:r>
      <w:r w:rsid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тыс. рублей.</w:t>
      </w:r>
    </w:p>
    <w:p w:rsidR="00E02625" w:rsidRDefault="00CB4CA3" w:rsidP="00E0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B48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="00F34B48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 </w:t>
      </w: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конкурсного отбора среди организаций муниципальной инфраструктуры поддержки предпринимательства на получение субсидий из областного бюджета Ленинградской области</w:t>
      </w:r>
      <w:r w:rsid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</w:t>
      </w:r>
      <w:proofErr w:type="gram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затрат на оказание безвозмездных услуг субъектам малого</w:t>
      </w:r>
      <w:r w:rsid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бизнеса. Рассмотрено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заций, победителями </w:t>
      </w:r>
      <w:proofErr w:type="gramStart"/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отбора.</w:t>
      </w:r>
      <w:r w:rsidRPr="00F3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Распределено</w:t>
      </w:r>
      <w:r w:rsidR="007D7B73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переч</w:t>
      </w:r>
      <w:r w:rsidR="00467C0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ислено из средств областного бюджета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0264" w:rsidRPr="00F34B48">
        <w:rPr>
          <w:rFonts w:ascii="Times New Roman" w:hAnsi="Times New Roman" w:cs="Times New Roman"/>
          <w:sz w:val="28"/>
          <w:szCs w:val="28"/>
        </w:rPr>
        <w:t> </w:t>
      </w:r>
      <w:r w:rsidR="0059026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000,00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467C04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625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мере поддержки предусмотрено поэтапное вложение средств, руководители структур поддержки предпринимательства обращаются неоднократно. </w:t>
      </w:r>
      <w:r w:rsidR="00E02625" w:rsidRPr="00F3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были предоставлены организациям на возмещение части затрат 2018 года, связанных с оказанием безвозмездных консультационных услуг.</w:t>
      </w:r>
    </w:p>
    <w:p w:rsidR="00F34B48" w:rsidRPr="00E02625" w:rsidRDefault="00F34B48" w:rsidP="009E23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данной мере поддержки в 2018 году заключено 35 соглашений </w:t>
      </w:r>
      <w:r w:rsid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6 000,00 тыс. рублей. Осуществлены вы</w:t>
      </w:r>
      <w:r w:rsidR="009E2365" w:rsidRP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15 организациям поддержки, которыми</w:t>
      </w:r>
      <w:r w:rsidR="009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2365" w:rsidRPr="009E2365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роведено 40 969 консультаций</w:t>
      </w:r>
      <w:r w:rsidR="009E2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выполнен.</w:t>
      </w:r>
    </w:p>
    <w:p w:rsidR="00E02625" w:rsidRDefault="00E02625" w:rsidP="00E02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EDE" w:rsidRPr="00F34B48" w:rsidRDefault="00852737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3.8.4 «Обеспечение деятельности «Фонда поддержки предпринимательства и промышленности Ленинградской области, </w:t>
      </w:r>
      <w:proofErr w:type="spellStart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 были предоставлены средства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областного бюджета 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31</w:t>
      </w:r>
      <w:r w:rsidRPr="00F34B48">
        <w:rPr>
          <w:rFonts w:ascii="Times New Roman" w:hAnsi="Times New Roman" w:cs="Times New Roman"/>
          <w:sz w:val="28"/>
          <w:szCs w:val="28"/>
        </w:rPr>
        <w:t> 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000,0 тыс. руб., из которых 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субсидии в размере 17</w:t>
      </w:r>
      <w:r w:rsidRPr="00F34B48">
        <w:rPr>
          <w:rFonts w:ascii="Times New Roman" w:hAnsi="Times New Roman" w:cs="Times New Roman"/>
          <w:sz w:val="28"/>
          <w:szCs w:val="28"/>
        </w:rPr>
        <w:t> 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926,7 тыс. руб. был сформирован гарантийный фонд в целях предоставления поручительств субъектам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и среднего предпринимательства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Национальной гарантийной системы поддержки малого и среднего</w:t>
      </w:r>
      <w:proofErr w:type="gramEnd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321EDE" w:rsidRPr="00F34B48" w:rsidRDefault="00852737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субсидии 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1</w:t>
      </w:r>
      <w:r w:rsidRPr="00F34B48">
        <w:rPr>
          <w:rFonts w:ascii="Times New Roman" w:hAnsi="Times New Roman" w:cs="Times New Roman"/>
          <w:sz w:val="28"/>
          <w:szCs w:val="28"/>
        </w:rPr>
        <w:t> </w:t>
      </w:r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842,2 тыс. руб. израсходованы </w:t>
      </w:r>
      <w:proofErr w:type="gramStart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21EDE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труда работников Фонда и начисления на выплаты по оплате труда в размере 335,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основных сре</w:t>
      </w: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уставной деятельности Фонда в размере 66,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ндировочные расходы в размере 9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административно-хозяйственные расходы, связанные с содержанием Фонда в размере 730,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321EDE" w:rsidRPr="00F34B48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полученных в 2018 году займов, направленных на финансовое обеспечение уставной деятельности Фонда в размере 700,0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321EDE" w:rsidRDefault="00321EDE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остатка неиспользованных средств субсидии по состоянию на 31.12.2018 года в объеме 11</w:t>
      </w:r>
      <w:r w:rsidR="00852737" w:rsidRPr="00F34B48">
        <w:rPr>
          <w:rFonts w:ascii="Times New Roman" w:hAnsi="Times New Roman" w:cs="Times New Roman"/>
          <w:sz w:val="28"/>
          <w:szCs w:val="28"/>
        </w:rPr>
        <w:t> 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231,070 тыс.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комитетом будет принято решение </w:t>
      </w:r>
      <w:r w:rsid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Фондом указанно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остатка субсидии не позднее 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2019 года (в соответствии с пунктом 2.16.</w:t>
      </w:r>
      <w:proofErr w:type="gram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предоставления субсидий в виде имущественного взноса Ленинградской области некоммерческой организации «Фонд поддержки предпринимательства и промышленности Ленинградской области, </w:t>
      </w:r>
      <w:proofErr w:type="spellStart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компания», утвержденного постановление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13.12.2018 № 485</w:t>
      </w:r>
      <w:r w:rsidR="00852737"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3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21EA" w:rsidRPr="00592734" w:rsidRDefault="00A621EA" w:rsidP="0032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1EA" w:rsidRDefault="00CB4CA3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мероприятия 3.9.1 «Государственная поддержка субъектов малого предпринимательства в целях создания и (или) обеспечение деятельности центров молодежного инновационного творчества» </w:t>
      </w:r>
      <w:r w:rsid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с</w:t>
      </w:r>
      <w:r w:rsidR="00A621EA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одного центра молодежного инновационного творчества</w:t>
      </w:r>
      <w:r w:rsid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21F" w:rsidRPr="00A621EA" w:rsidRDefault="00A621EA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4CA3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омитетом по молодежной политике Ленинградской области 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и утверждено </w:t>
      </w:r>
      <w:r w:rsidR="0012421F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Ленинградской области  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сентября 2018 года </w:t>
      </w:r>
      <w:r w:rsidR="0012421F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332 «Об утверждении порядка предоставления 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 «Стимулирование экономической активности Ленинградской области». </w:t>
      </w:r>
      <w:proofErr w:type="gramEnd"/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запущены конкурсные процедуры и по результатам заключено соглашение 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27.09.2018 года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001 с ООО «РЕСТ-ФУД» о предоставлении субсидии из областного бюджета Ленинградской области для возмещения части затрат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итогу согласованы сметы с </w:t>
      </w:r>
      <w:r w:rsid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Минэкономразвития России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позволило создать первый в Ленинградской области Центр молодежного инновационного творчества.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б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Ленинградской области в 2018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–  3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408</w:t>
      </w:r>
      <w:r w:rsidR="00727700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тыс. руб.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21F" w:rsidRPr="00A621EA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средств федеральног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бюджета в 2018 году составил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3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Совокупный бюджет Программы составил 6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684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уровень </w:t>
      </w:r>
      <w:proofErr w:type="spellStart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49 %.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Кассовый расход субъекта Российской Федерации из средств бюджета субъекта Российской Федерации составил 51 %.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Кассовый расход субъекта Российской Федерации из средств федерального бюджета составил  49 %. 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уровень </w:t>
      </w:r>
      <w:proofErr w:type="spellStart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49 %.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мероприятия фактические значения показателей результативности мероприятия выполнены.</w:t>
      </w:r>
    </w:p>
    <w:p w:rsidR="0012421F" w:rsidRPr="00A621EA" w:rsidRDefault="0012421F" w:rsidP="00124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фактическое значение показателя «Количество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предпринимательства» составило 4 единицы при плановом значении 3 единицы (выполнение – 100 %).</w:t>
      </w:r>
    </w:p>
    <w:p w:rsidR="0012421F" w:rsidRPr="00A621EA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значение показател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«Количество субъектов малого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созданных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 в возрасте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лет (включительно)» составило 1 единицу при плановом значении 1 единица (выполнение – 100 %).</w:t>
      </w:r>
    </w:p>
    <w:p w:rsidR="0012421F" w:rsidRPr="00A621EA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значение показател</w:t>
      </w:r>
      <w:r w:rsidR="00B906C8"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«Количество физических лиц </w:t>
      </w: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до 30 лет (включительно), завершивших </w:t>
      </w:r>
      <w:proofErr w:type="gramStart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предприятий» составило 50 человек при плановом значении показателя 50 человек (выполнение – 100 %).</w:t>
      </w:r>
    </w:p>
    <w:p w:rsidR="00CB4CA3" w:rsidRDefault="0012421F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значение показателя «Количество физических лиц в возрасте до 30 лет (включительно), вовлеченных в реализацию мероприятий» составило 500 человек при плановом значении показателя  500  человек (выполнение – 100 %).</w:t>
      </w:r>
    </w:p>
    <w:p w:rsidR="00A621EA" w:rsidRPr="00A621EA" w:rsidRDefault="00A621EA" w:rsidP="00B9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выполнен. </w:t>
      </w:r>
    </w:p>
    <w:sectPr w:rsidR="00A621EA" w:rsidRPr="00A621EA" w:rsidSect="00FD4558"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04" w:rsidRDefault="00497204" w:rsidP="00B83F31">
      <w:pPr>
        <w:spacing w:after="0" w:line="240" w:lineRule="auto"/>
      </w:pPr>
      <w:r>
        <w:separator/>
      </w:r>
    </w:p>
  </w:endnote>
  <w:endnote w:type="continuationSeparator" w:id="0">
    <w:p w:rsidR="00497204" w:rsidRDefault="00497204" w:rsidP="00B8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roidClo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04" w:rsidRDefault="00497204" w:rsidP="00B83F31">
      <w:pPr>
        <w:spacing w:after="0" w:line="240" w:lineRule="auto"/>
      </w:pPr>
      <w:r>
        <w:separator/>
      </w:r>
    </w:p>
  </w:footnote>
  <w:footnote w:type="continuationSeparator" w:id="0">
    <w:p w:rsidR="00497204" w:rsidRDefault="00497204" w:rsidP="00B8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92" w:rsidRDefault="00CF26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3"/>
    <w:multiLevelType w:val="hybridMultilevel"/>
    <w:tmpl w:val="F7A8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293"/>
    <w:multiLevelType w:val="hybridMultilevel"/>
    <w:tmpl w:val="66B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2160"/>
    <w:multiLevelType w:val="hybridMultilevel"/>
    <w:tmpl w:val="4DD67738"/>
    <w:lvl w:ilvl="0" w:tplc="9FAA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13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3F65B88"/>
    <w:multiLevelType w:val="hybridMultilevel"/>
    <w:tmpl w:val="37F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80487"/>
    <w:multiLevelType w:val="hybridMultilevel"/>
    <w:tmpl w:val="8CE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1"/>
    <w:rsid w:val="0000793F"/>
    <w:rsid w:val="00012744"/>
    <w:rsid w:val="00014E58"/>
    <w:rsid w:val="00016149"/>
    <w:rsid w:val="000332C4"/>
    <w:rsid w:val="00033F50"/>
    <w:rsid w:val="0004127D"/>
    <w:rsid w:val="000509D6"/>
    <w:rsid w:val="00050C6F"/>
    <w:rsid w:val="00051761"/>
    <w:rsid w:val="00054A51"/>
    <w:rsid w:val="00057442"/>
    <w:rsid w:val="00063C39"/>
    <w:rsid w:val="0006606D"/>
    <w:rsid w:val="0006733E"/>
    <w:rsid w:val="000778AD"/>
    <w:rsid w:val="000821D4"/>
    <w:rsid w:val="00082E26"/>
    <w:rsid w:val="00092158"/>
    <w:rsid w:val="00094257"/>
    <w:rsid w:val="00096A25"/>
    <w:rsid w:val="00096C46"/>
    <w:rsid w:val="000B2715"/>
    <w:rsid w:val="000B386E"/>
    <w:rsid w:val="000B5B09"/>
    <w:rsid w:val="000B6955"/>
    <w:rsid w:val="000C1708"/>
    <w:rsid w:val="000C7B7E"/>
    <w:rsid w:val="000D346A"/>
    <w:rsid w:val="000D6242"/>
    <w:rsid w:val="000E16E5"/>
    <w:rsid w:val="000E5CC0"/>
    <w:rsid w:val="000F0AB3"/>
    <w:rsid w:val="00103531"/>
    <w:rsid w:val="0011245D"/>
    <w:rsid w:val="00114ECC"/>
    <w:rsid w:val="00122E63"/>
    <w:rsid w:val="0012345B"/>
    <w:rsid w:val="00123CAB"/>
    <w:rsid w:val="0012421F"/>
    <w:rsid w:val="00126170"/>
    <w:rsid w:val="00134FEA"/>
    <w:rsid w:val="001356AB"/>
    <w:rsid w:val="00144BD2"/>
    <w:rsid w:val="00155F15"/>
    <w:rsid w:val="00162FCE"/>
    <w:rsid w:val="00170FF9"/>
    <w:rsid w:val="00175E57"/>
    <w:rsid w:val="00181E37"/>
    <w:rsid w:val="001842C4"/>
    <w:rsid w:val="001861D1"/>
    <w:rsid w:val="00187B73"/>
    <w:rsid w:val="00187C5A"/>
    <w:rsid w:val="00197FA4"/>
    <w:rsid w:val="001A0EFF"/>
    <w:rsid w:val="001A7E73"/>
    <w:rsid w:val="001B2ADB"/>
    <w:rsid w:val="001C0C67"/>
    <w:rsid w:val="001C2331"/>
    <w:rsid w:val="001C3A06"/>
    <w:rsid w:val="001C3C9D"/>
    <w:rsid w:val="001D18FA"/>
    <w:rsid w:val="001D567A"/>
    <w:rsid w:val="001D78B0"/>
    <w:rsid w:val="001E41BD"/>
    <w:rsid w:val="001E5F81"/>
    <w:rsid w:val="001F2354"/>
    <w:rsid w:val="001F36E0"/>
    <w:rsid w:val="002075BC"/>
    <w:rsid w:val="00207B67"/>
    <w:rsid w:val="00213281"/>
    <w:rsid w:val="0021461B"/>
    <w:rsid w:val="0021516D"/>
    <w:rsid w:val="0021667C"/>
    <w:rsid w:val="00223EBE"/>
    <w:rsid w:val="002250E5"/>
    <w:rsid w:val="0022757B"/>
    <w:rsid w:val="002303F0"/>
    <w:rsid w:val="00231E52"/>
    <w:rsid w:val="00241812"/>
    <w:rsid w:val="002422BA"/>
    <w:rsid w:val="002478A5"/>
    <w:rsid w:val="0025345D"/>
    <w:rsid w:val="0025796A"/>
    <w:rsid w:val="0026204B"/>
    <w:rsid w:val="00267540"/>
    <w:rsid w:val="002678B4"/>
    <w:rsid w:val="00267E99"/>
    <w:rsid w:val="00272439"/>
    <w:rsid w:val="00272EB1"/>
    <w:rsid w:val="00276A9C"/>
    <w:rsid w:val="00282B70"/>
    <w:rsid w:val="0028542C"/>
    <w:rsid w:val="00287F39"/>
    <w:rsid w:val="00292D76"/>
    <w:rsid w:val="00296E3D"/>
    <w:rsid w:val="002A1986"/>
    <w:rsid w:val="002A2C9B"/>
    <w:rsid w:val="002A41ED"/>
    <w:rsid w:val="002A45DF"/>
    <w:rsid w:val="002B0223"/>
    <w:rsid w:val="002B0C65"/>
    <w:rsid w:val="002B102D"/>
    <w:rsid w:val="002C3B76"/>
    <w:rsid w:val="002D0242"/>
    <w:rsid w:val="002D3089"/>
    <w:rsid w:val="002E20CE"/>
    <w:rsid w:val="002E34FA"/>
    <w:rsid w:val="002E4FC1"/>
    <w:rsid w:val="002E655B"/>
    <w:rsid w:val="002E74E7"/>
    <w:rsid w:val="00300E24"/>
    <w:rsid w:val="00300F48"/>
    <w:rsid w:val="00301019"/>
    <w:rsid w:val="00306120"/>
    <w:rsid w:val="00306BEF"/>
    <w:rsid w:val="003141D1"/>
    <w:rsid w:val="003147F5"/>
    <w:rsid w:val="00317F02"/>
    <w:rsid w:val="00321EDE"/>
    <w:rsid w:val="00326F96"/>
    <w:rsid w:val="003334BD"/>
    <w:rsid w:val="00334EA3"/>
    <w:rsid w:val="00335097"/>
    <w:rsid w:val="00340204"/>
    <w:rsid w:val="00340CFD"/>
    <w:rsid w:val="0035014F"/>
    <w:rsid w:val="00351B15"/>
    <w:rsid w:val="003547A5"/>
    <w:rsid w:val="003556A9"/>
    <w:rsid w:val="00355AA6"/>
    <w:rsid w:val="00356D56"/>
    <w:rsid w:val="00357177"/>
    <w:rsid w:val="003575BE"/>
    <w:rsid w:val="00357757"/>
    <w:rsid w:val="00360DE2"/>
    <w:rsid w:val="00363830"/>
    <w:rsid w:val="00366FB8"/>
    <w:rsid w:val="003676AE"/>
    <w:rsid w:val="00373382"/>
    <w:rsid w:val="00381E4C"/>
    <w:rsid w:val="0038337E"/>
    <w:rsid w:val="003951E2"/>
    <w:rsid w:val="0039534F"/>
    <w:rsid w:val="00396DEF"/>
    <w:rsid w:val="003A098A"/>
    <w:rsid w:val="003A49DC"/>
    <w:rsid w:val="003A7F4F"/>
    <w:rsid w:val="003B039D"/>
    <w:rsid w:val="003C434B"/>
    <w:rsid w:val="003D04E8"/>
    <w:rsid w:val="003D0AB7"/>
    <w:rsid w:val="003D31DC"/>
    <w:rsid w:val="003D5544"/>
    <w:rsid w:val="003D7917"/>
    <w:rsid w:val="003E429F"/>
    <w:rsid w:val="003F7426"/>
    <w:rsid w:val="00406AD0"/>
    <w:rsid w:val="004102E0"/>
    <w:rsid w:val="00410C0C"/>
    <w:rsid w:val="004157F6"/>
    <w:rsid w:val="0043149B"/>
    <w:rsid w:val="004411E6"/>
    <w:rsid w:val="00445C95"/>
    <w:rsid w:val="004550C5"/>
    <w:rsid w:val="00455120"/>
    <w:rsid w:val="00467C04"/>
    <w:rsid w:val="00481C47"/>
    <w:rsid w:val="00482500"/>
    <w:rsid w:val="00483E05"/>
    <w:rsid w:val="0048412B"/>
    <w:rsid w:val="00493DC9"/>
    <w:rsid w:val="00497204"/>
    <w:rsid w:val="004A2725"/>
    <w:rsid w:val="004A4428"/>
    <w:rsid w:val="004B428D"/>
    <w:rsid w:val="004B63AC"/>
    <w:rsid w:val="004C1477"/>
    <w:rsid w:val="004C5F04"/>
    <w:rsid w:val="004C67D2"/>
    <w:rsid w:val="004C6D07"/>
    <w:rsid w:val="004D3004"/>
    <w:rsid w:val="004E02F5"/>
    <w:rsid w:val="004E2936"/>
    <w:rsid w:val="004E2D3D"/>
    <w:rsid w:val="004E39F2"/>
    <w:rsid w:val="004E3B53"/>
    <w:rsid w:val="00502E21"/>
    <w:rsid w:val="00504247"/>
    <w:rsid w:val="0051565D"/>
    <w:rsid w:val="00515D00"/>
    <w:rsid w:val="00517160"/>
    <w:rsid w:val="00523228"/>
    <w:rsid w:val="005247EE"/>
    <w:rsid w:val="00524991"/>
    <w:rsid w:val="005277AF"/>
    <w:rsid w:val="00530E44"/>
    <w:rsid w:val="00530F3B"/>
    <w:rsid w:val="00532071"/>
    <w:rsid w:val="00535D2F"/>
    <w:rsid w:val="00543166"/>
    <w:rsid w:val="0054736E"/>
    <w:rsid w:val="005479B3"/>
    <w:rsid w:val="00550C94"/>
    <w:rsid w:val="005510DA"/>
    <w:rsid w:val="00552C00"/>
    <w:rsid w:val="005533F7"/>
    <w:rsid w:val="005659C7"/>
    <w:rsid w:val="0056789C"/>
    <w:rsid w:val="00571B41"/>
    <w:rsid w:val="00574786"/>
    <w:rsid w:val="0057500F"/>
    <w:rsid w:val="0057705B"/>
    <w:rsid w:val="005778E5"/>
    <w:rsid w:val="005810E8"/>
    <w:rsid w:val="00581398"/>
    <w:rsid w:val="00581F30"/>
    <w:rsid w:val="00590264"/>
    <w:rsid w:val="00592734"/>
    <w:rsid w:val="00592F38"/>
    <w:rsid w:val="005953BE"/>
    <w:rsid w:val="005A06F1"/>
    <w:rsid w:val="005B4BBB"/>
    <w:rsid w:val="005B4FF7"/>
    <w:rsid w:val="005C03EE"/>
    <w:rsid w:val="005C0962"/>
    <w:rsid w:val="005C76AF"/>
    <w:rsid w:val="005D6807"/>
    <w:rsid w:val="005E0107"/>
    <w:rsid w:val="005E3EA1"/>
    <w:rsid w:val="005E530B"/>
    <w:rsid w:val="005E5827"/>
    <w:rsid w:val="005F0F68"/>
    <w:rsid w:val="005F31D5"/>
    <w:rsid w:val="005F457F"/>
    <w:rsid w:val="006009B3"/>
    <w:rsid w:val="00601A41"/>
    <w:rsid w:val="0061263E"/>
    <w:rsid w:val="0061383D"/>
    <w:rsid w:val="0061421E"/>
    <w:rsid w:val="00631B99"/>
    <w:rsid w:val="00644F91"/>
    <w:rsid w:val="0064770C"/>
    <w:rsid w:val="0065343F"/>
    <w:rsid w:val="00654273"/>
    <w:rsid w:val="00662554"/>
    <w:rsid w:val="0066305B"/>
    <w:rsid w:val="00673862"/>
    <w:rsid w:val="006779A8"/>
    <w:rsid w:val="006925CE"/>
    <w:rsid w:val="00693064"/>
    <w:rsid w:val="00693BAA"/>
    <w:rsid w:val="00695BFC"/>
    <w:rsid w:val="006B4871"/>
    <w:rsid w:val="006B7C0F"/>
    <w:rsid w:val="006C52C6"/>
    <w:rsid w:val="006C719E"/>
    <w:rsid w:val="006D2291"/>
    <w:rsid w:val="006E16A4"/>
    <w:rsid w:val="006E2977"/>
    <w:rsid w:val="006E73F3"/>
    <w:rsid w:val="006F4D6C"/>
    <w:rsid w:val="006F5C03"/>
    <w:rsid w:val="00727700"/>
    <w:rsid w:val="007343BD"/>
    <w:rsid w:val="00734814"/>
    <w:rsid w:val="00742E30"/>
    <w:rsid w:val="00743E9A"/>
    <w:rsid w:val="00744826"/>
    <w:rsid w:val="00755EF5"/>
    <w:rsid w:val="00765ABB"/>
    <w:rsid w:val="00777FA0"/>
    <w:rsid w:val="00784695"/>
    <w:rsid w:val="00785C25"/>
    <w:rsid w:val="007873DE"/>
    <w:rsid w:val="00787A76"/>
    <w:rsid w:val="007946EC"/>
    <w:rsid w:val="00797B36"/>
    <w:rsid w:val="007A32E2"/>
    <w:rsid w:val="007A549E"/>
    <w:rsid w:val="007A6225"/>
    <w:rsid w:val="007B7B71"/>
    <w:rsid w:val="007C653F"/>
    <w:rsid w:val="007C6ABC"/>
    <w:rsid w:val="007D2B2E"/>
    <w:rsid w:val="007D3AA4"/>
    <w:rsid w:val="007D6811"/>
    <w:rsid w:val="007D7B73"/>
    <w:rsid w:val="007E1D83"/>
    <w:rsid w:val="007E724B"/>
    <w:rsid w:val="007E7FE8"/>
    <w:rsid w:val="007F1E01"/>
    <w:rsid w:val="007F26DA"/>
    <w:rsid w:val="007F7CC4"/>
    <w:rsid w:val="0080168E"/>
    <w:rsid w:val="00805627"/>
    <w:rsid w:val="00806D7D"/>
    <w:rsid w:val="0081316C"/>
    <w:rsid w:val="0081670C"/>
    <w:rsid w:val="00817D35"/>
    <w:rsid w:val="008268D0"/>
    <w:rsid w:val="008279CC"/>
    <w:rsid w:val="00835FD2"/>
    <w:rsid w:val="00836873"/>
    <w:rsid w:val="008373C8"/>
    <w:rsid w:val="008447E2"/>
    <w:rsid w:val="00845D60"/>
    <w:rsid w:val="00847180"/>
    <w:rsid w:val="00847902"/>
    <w:rsid w:val="00850571"/>
    <w:rsid w:val="00851DCD"/>
    <w:rsid w:val="00852737"/>
    <w:rsid w:val="00852A26"/>
    <w:rsid w:val="0085797F"/>
    <w:rsid w:val="00860B3F"/>
    <w:rsid w:val="008616D0"/>
    <w:rsid w:val="00862160"/>
    <w:rsid w:val="0086322A"/>
    <w:rsid w:val="00871D95"/>
    <w:rsid w:val="00876F44"/>
    <w:rsid w:val="00890ED4"/>
    <w:rsid w:val="008A2EC6"/>
    <w:rsid w:val="008A378E"/>
    <w:rsid w:val="008A61A4"/>
    <w:rsid w:val="008A7448"/>
    <w:rsid w:val="008B26A9"/>
    <w:rsid w:val="008B339D"/>
    <w:rsid w:val="008B578B"/>
    <w:rsid w:val="008C4968"/>
    <w:rsid w:val="008D2BB9"/>
    <w:rsid w:val="008D4D4C"/>
    <w:rsid w:val="008F4AFE"/>
    <w:rsid w:val="008F676D"/>
    <w:rsid w:val="00901D6E"/>
    <w:rsid w:val="009026FC"/>
    <w:rsid w:val="00903A38"/>
    <w:rsid w:val="00913839"/>
    <w:rsid w:val="00927148"/>
    <w:rsid w:val="009355B1"/>
    <w:rsid w:val="00944A10"/>
    <w:rsid w:val="00950974"/>
    <w:rsid w:val="00957D8C"/>
    <w:rsid w:val="00963434"/>
    <w:rsid w:val="00964863"/>
    <w:rsid w:val="00966A81"/>
    <w:rsid w:val="0098275C"/>
    <w:rsid w:val="00982F23"/>
    <w:rsid w:val="00987CB4"/>
    <w:rsid w:val="009971FD"/>
    <w:rsid w:val="009B431B"/>
    <w:rsid w:val="009B6405"/>
    <w:rsid w:val="009C0ED0"/>
    <w:rsid w:val="009C4F47"/>
    <w:rsid w:val="009C5241"/>
    <w:rsid w:val="009C5C74"/>
    <w:rsid w:val="009C64C3"/>
    <w:rsid w:val="009D4C8D"/>
    <w:rsid w:val="009D7061"/>
    <w:rsid w:val="009E1049"/>
    <w:rsid w:val="009E2365"/>
    <w:rsid w:val="009E3C4B"/>
    <w:rsid w:val="009F4D8B"/>
    <w:rsid w:val="00A00720"/>
    <w:rsid w:val="00A16AF3"/>
    <w:rsid w:val="00A20078"/>
    <w:rsid w:val="00A20CD5"/>
    <w:rsid w:val="00A22808"/>
    <w:rsid w:val="00A2286F"/>
    <w:rsid w:val="00A24C42"/>
    <w:rsid w:val="00A25078"/>
    <w:rsid w:val="00A31D02"/>
    <w:rsid w:val="00A401F4"/>
    <w:rsid w:val="00A40D35"/>
    <w:rsid w:val="00A4363E"/>
    <w:rsid w:val="00A542A7"/>
    <w:rsid w:val="00A56404"/>
    <w:rsid w:val="00A621EA"/>
    <w:rsid w:val="00A665B8"/>
    <w:rsid w:val="00A67301"/>
    <w:rsid w:val="00A87D4D"/>
    <w:rsid w:val="00A91A59"/>
    <w:rsid w:val="00A94281"/>
    <w:rsid w:val="00AA19D5"/>
    <w:rsid w:val="00AA6DF6"/>
    <w:rsid w:val="00AB2DA3"/>
    <w:rsid w:val="00AC0CCA"/>
    <w:rsid w:val="00AC186B"/>
    <w:rsid w:val="00AC6C25"/>
    <w:rsid w:val="00AD0C76"/>
    <w:rsid w:val="00AD7843"/>
    <w:rsid w:val="00AE1A16"/>
    <w:rsid w:val="00AE5047"/>
    <w:rsid w:val="00AF0145"/>
    <w:rsid w:val="00AF0615"/>
    <w:rsid w:val="00B02069"/>
    <w:rsid w:val="00B104A5"/>
    <w:rsid w:val="00B13743"/>
    <w:rsid w:val="00B15C3B"/>
    <w:rsid w:val="00B164C3"/>
    <w:rsid w:val="00B2102F"/>
    <w:rsid w:val="00B22526"/>
    <w:rsid w:val="00B24526"/>
    <w:rsid w:val="00B247ED"/>
    <w:rsid w:val="00B33B73"/>
    <w:rsid w:val="00B37A06"/>
    <w:rsid w:val="00B37A51"/>
    <w:rsid w:val="00B40101"/>
    <w:rsid w:val="00B40443"/>
    <w:rsid w:val="00B40B28"/>
    <w:rsid w:val="00B45766"/>
    <w:rsid w:val="00B61959"/>
    <w:rsid w:val="00B63F24"/>
    <w:rsid w:val="00B64410"/>
    <w:rsid w:val="00B64617"/>
    <w:rsid w:val="00B74A9A"/>
    <w:rsid w:val="00B754B7"/>
    <w:rsid w:val="00B768B5"/>
    <w:rsid w:val="00B83F31"/>
    <w:rsid w:val="00B8481C"/>
    <w:rsid w:val="00B86C65"/>
    <w:rsid w:val="00B906C8"/>
    <w:rsid w:val="00B94A03"/>
    <w:rsid w:val="00B97E05"/>
    <w:rsid w:val="00BA187B"/>
    <w:rsid w:val="00BB40D1"/>
    <w:rsid w:val="00BB5FCB"/>
    <w:rsid w:val="00BC1B15"/>
    <w:rsid w:val="00BC1F0C"/>
    <w:rsid w:val="00BC4946"/>
    <w:rsid w:val="00BC73A0"/>
    <w:rsid w:val="00BD0B69"/>
    <w:rsid w:val="00BD108B"/>
    <w:rsid w:val="00BD6B89"/>
    <w:rsid w:val="00BE30D5"/>
    <w:rsid w:val="00BE77D6"/>
    <w:rsid w:val="00C06A9A"/>
    <w:rsid w:val="00C0751D"/>
    <w:rsid w:val="00C11375"/>
    <w:rsid w:val="00C13697"/>
    <w:rsid w:val="00C14E5F"/>
    <w:rsid w:val="00C178D9"/>
    <w:rsid w:val="00C17E2D"/>
    <w:rsid w:val="00C27379"/>
    <w:rsid w:val="00C3075A"/>
    <w:rsid w:val="00C3150A"/>
    <w:rsid w:val="00C34A9E"/>
    <w:rsid w:val="00C417BE"/>
    <w:rsid w:val="00C43206"/>
    <w:rsid w:val="00C43C10"/>
    <w:rsid w:val="00C468A1"/>
    <w:rsid w:val="00C47081"/>
    <w:rsid w:val="00C47F80"/>
    <w:rsid w:val="00C6026B"/>
    <w:rsid w:val="00C75FC1"/>
    <w:rsid w:val="00C85589"/>
    <w:rsid w:val="00C856C8"/>
    <w:rsid w:val="00C871B9"/>
    <w:rsid w:val="00C87617"/>
    <w:rsid w:val="00C9375B"/>
    <w:rsid w:val="00C9460C"/>
    <w:rsid w:val="00CA465E"/>
    <w:rsid w:val="00CA57E3"/>
    <w:rsid w:val="00CB0466"/>
    <w:rsid w:val="00CB1EBF"/>
    <w:rsid w:val="00CB44E0"/>
    <w:rsid w:val="00CB4CA3"/>
    <w:rsid w:val="00CC0AAA"/>
    <w:rsid w:val="00CC306C"/>
    <w:rsid w:val="00CD39F5"/>
    <w:rsid w:val="00CD3E8C"/>
    <w:rsid w:val="00CD5354"/>
    <w:rsid w:val="00CD7C3E"/>
    <w:rsid w:val="00CD7F9F"/>
    <w:rsid w:val="00CE2563"/>
    <w:rsid w:val="00CE7C2D"/>
    <w:rsid w:val="00CF1803"/>
    <w:rsid w:val="00CF2692"/>
    <w:rsid w:val="00D01BB1"/>
    <w:rsid w:val="00D03A89"/>
    <w:rsid w:val="00D055ED"/>
    <w:rsid w:val="00D109D3"/>
    <w:rsid w:val="00D11936"/>
    <w:rsid w:val="00D16795"/>
    <w:rsid w:val="00D16E92"/>
    <w:rsid w:val="00D17B57"/>
    <w:rsid w:val="00D21718"/>
    <w:rsid w:val="00D22CE7"/>
    <w:rsid w:val="00D23AB5"/>
    <w:rsid w:val="00D34C2F"/>
    <w:rsid w:val="00D41284"/>
    <w:rsid w:val="00D456A4"/>
    <w:rsid w:val="00D45881"/>
    <w:rsid w:val="00D45A14"/>
    <w:rsid w:val="00D463BA"/>
    <w:rsid w:val="00D4748B"/>
    <w:rsid w:val="00D475FD"/>
    <w:rsid w:val="00D52E85"/>
    <w:rsid w:val="00D52EA7"/>
    <w:rsid w:val="00D53BB1"/>
    <w:rsid w:val="00D56239"/>
    <w:rsid w:val="00D60A12"/>
    <w:rsid w:val="00D62FCD"/>
    <w:rsid w:val="00D7186E"/>
    <w:rsid w:val="00D71FC4"/>
    <w:rsid w:val="00D72DBE"/>
    <w:rsid w:val="00D75D8A"/>
    <w:rsid w:val="00D85CEE"/>
    <w:rsid w:val="00DA3034"/>
    <w:rsid w:val="00DB05C6"/>
    <w:rsid w:val="00DB6C61"/>
    <w:rsid w:val="00DC5E98"/>
    <w:rsid w:val="00DC7DCA"/>
    <w:rsid w:val="00DF41A2"/>
    <w:rsid w:val="00E02625"/>
    <w:rsid w:val="00E056C1"/>
    <w:rsid w:val="00E1326A"/>
    <w:rsid w:val="00E1779D"/>
    <w:rsid w:val="00E31B85"/>
    <w:rsid w:val="00E322CF"/>
    <w:rsid w:val="00E328C4"/>
    <w:rsid w:val="00E42A14"/>
    <w:rsid w:val="00E46E0D"/>
    <w:rsid w:val="00E4710E"/>
    <w:rsid w:val="00E47534"/>
    <w:rsid w:val="00E60BAC"/>
    <w:rsid w:val="00E63BF5"/>
    <w:rsid w:val="00E67A22"/>
    <w:rsid w:val="00E84AC2"/>
    <w:rsid w:val="00E85767"/>
    <w:rsid w:val="00E87416"/>
    <w:rsid w:val="00E93EC0"/>
    <w:rsid w:val="00EA13D7"/>
    <w:rsid w:val="00EA158C"/>
    <w:rsid w:val="00EA5C44"/>
    <w:rsid w:val="00EB0101"/>
    <w:rsid w:val="00EB25D8"/>
    <w:rsid w:val="00EB7018"/>
    <w:rsid w:val="00EE28D0"/>
    <w:rsid w:val="00EE43F6"/>
    <w:rsid w:val="00EF63D9"/>
    <w:rsid w:val="00F029BC"/>
    <w:rsid w:val="00F07158"/>
    <w:rsid w:val="00F07CC8"/>
    <w:rsid w:val="00F10276"/>
    <w:rsid w:val="00F20F01"/>
    <w:rsid w:val="00F21EFC"/>
    <w:rsid w:val="00F33A49"/>
    <w:rsid w:val="00F34B48"/>
    <w:rsid w:val="00F350AB"/>
    <w:rsid w:val="00F3554F"/>
    <w:rsid w:val="00F369E2"/>
    <w:rsid w:val="00F37319"/>
    <w:rsid w:val="00F426FD"/>
    <w:rsid w:val="00F437F8"/>
    <w:rsid w:val="00F46428"/>
    <w:rsid w:val="00F509AA"/>
    <w:rsid w:val="00F53890"/>
    <w:rsid w:val="00F706D8"/>
    <w:rsid w:val="00F73E18"/>
    <w:rsid w:val="00F75B35"/>
    <w:rsid w:val="00F8410F"/>
    <w:rsid w:val="00F874AA"/>
    <w:rsid w:val="00F9078C"/>
    <w:rsid w:val="00FA66F3"/>
    <w:rsid w:val="00FB2A43"/>
    <w:rsid w:val="00FB5D0C"/>
    <w:rsid w:val="00FC1421"/>
    <w:rsid w:val="00FC218C"/>
    <w:rsid w:val="00FC47C4"/>
    <w:rsid w:val="00FC7000"/>
    <w:rsid w:val="00FD4558"/>
    <w:rsid w:val="00FE70F8"/>
    <w:rsid w:val="00FF0532"/>
    <w:rsid w:val="00FF30AE"/>
    <w:rsid w:val="00F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31"/>
  </w:style>
  <w:style w:type="paragraph" w:styleId="a6">
    <w:name w:val="footer"/>
    <w:basedOn w:val="a"/>
    <w:link w:val="a7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31"/>
  </w:style>
  <w:style w:type="table" w:styleId="a8">
    <w:name w:val="Table Grid"/>
    <w:basedOn w:val="a1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F26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576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31"/>
  </w:style>
  <w:style w:type="paragraph" w:styleId="a6">
    <w:name w:val="footer"/>
    <w:basedOn w:val="a"/>
    <w:link w:val="a7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31"/>
  </w:style>
  <w:style w:type="table" w:styleId="a8">
    <w:name w:val="Table Grid"/>
    <w:basedOn w:val="a1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F26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576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E1598C6005CFCE204848508AEDE8EF74AB547F40ED4A81B1A8047772A201D49A0BB289298A2023eCI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E1598C6005CFCE204848508AEDE8EF74AA5D704AE74A81B1A8047772A201D49A0BB289298A2023eC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1598C6005CFCE204848508AEDE8EF74A45B7644EF4A81B1A8047772A201D49A0BB289298A2023eCI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D88C-7C98-42FA-B162-793321AF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15551</Words>
  <Characters>88647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Маркелова</dc:creator>
  <cp:lastModifiedBy>Анна Юрьевна Некрасова</cp:lastModifiedBy>
  <cp:revision>2</cp:revision>
  <cp:lastPrinted>2017-07-31T14:18:00Z</cp:lastPrinted>
  <dcterms:created xsi:type="dcterms:W3CDTF">2019-05-15T12:20:00Z</dcterms:created>
  <dcterms:modified xsi:type="dcterms:W3CDTF">2019-05-15T12:20:00Z</dcterms:modified>
</cp:coreProperties>
</file>